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28" w:type="dxa"/>
        <w:tblInd w:w="-72" w:type="dxa"/>
        <w:tblLayout w:type="fixed"/>
        <w:tblLook w:val="04A0"/>
      </w:tblPr>
      <w:tblGrid>
        <w:gridCol w:w="1980"/>
        <w:gridCol w:w="8548"/>
      </w:tblGrid>
      <w:tr w:rsidR="00990742" w:rsidTr="00487AA3">
        <w:trPr>
          <w:cantSplit/>
          <w:trHeight w:val="1078"/>
        </w:trPr>
        <w:tc>
          <w:tcPr>
            <w:tcW w:w="1980" w:type="dxa"/>
          </w:tcPr>
          <w:p w:rsidR="00990742" w:rsidRDefault="00990742">
            <w:pPr>
              <w:tabs>
                <w:tab w:val="right" w:pos="1656"/>
              </w:tabs>
              <w:rPr>
                <w:rFonts w:ascii="Arial" w:hAnsi="Arial" w:cs="Arial"/>
                <w:sz w:val="18"/>
                <w:szCs w:val="18"/>
              </w:rPr>
            </w:pPr>
            <w:r>
              <w:rPr>
                <w:rFonts w:ascii="Arial" w:hAnsi="Arial" w:cs="Arial"/>
                <w:sz w:val="18"/>
                <w:szCs w:val="18"/>
              </w:rPr>
              <w:tab/>
            </w:r>
            <w:r>
              <w:rPr>
                <w:noProof/>
                <w:sz w:val="18"/>
                <w:szCs w:val="18"/>
                <w:lang w:val="en-GB" w:eastAsia="en-GB"/>
              </w:rPr>
              <w:drawing>
                <wp:inline distT="0" distB="0" distL="0" distR="0">
                  <wp:extent cx="428625" cy="4286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28625" cy="428625"/>
                          </a:xfrm>
                          <a:prstGeom prst="rect">
                            <a:avLst/>
                          </a:prstGeom>
                          <a:noFill/>
                          <a:ln w="9525">
                            <a:noFill/>
                            <a:miter lim="800000"/>
                            <a:headEnd/>
                            <a:tailEnd/>
                          </a:ln>
                        </pic:spPr>
                      </pic:pic>
                    </a:graphicData>
                  </a:graphic>
                </wp:inline>
              </w:drawing>
            </w:r>
          </w:p>
          <w:p w:rsidR="00990742" w:rsidRDefault="00990742">
            <w:pPr>
              <w:tabs>
                <w:tab w:val="right" w:pos="1656"/>
              </w:tabs>
              <w:rPr>
                <w:rFonts w:ascii="Arial" w:hAnsi="Arial" w:cs="Arial"/>
                <w:sz w:val="18"/>
                <w:szCs w:val="18"/>
              </w:rPr>
            </w:pPr>
          </w:p>
          <w:p w:rsidR="00990742" w:rsidRDefault="00990742">
            <w:pPr>
              <w:tabs>
                <w:tab w:val="right" w:pos="1656"/>
              </w:tabs>
              <w:rPr>
                <w:rFonts w:ascii="Arial" w:hAnsi="Arial" w:cs="Arial"/>
                <w:sz w:val="18"/>
                <w:szCs w:val="18"/>
              </w:rPr>
            </w:pPr>
            <w:r>
              <w:rPr>
                <w:rFonts w:ascii="Arial" w:hAnsi="Arial" w:cs="Arial"/>
                <w:b/>
                <w:spacing w:val="-5"/>
              </w:rPr>
              <w:tab/>
            </w:r>
            <w:smartTag w:uri="urn:schemas-microsoft-com:office:smarttags" w:element="place">
              <w:smartTag w:uri="urn:schemas-microsoft-com:office:smarttags" w:element="PlaceName">
                <w:r>
                  <w:rPr>
                    <w:rFonts w:ascii="Arial" w:hAnsi="Arial" w:cs="Arial"/>
                    <w:b/>
                    <w:spacing w:val="-5"/>
                  </w:rPr>
                  <w:t>Trinity</w:t>
                </w:r>
              </w:smartTag>
              <w:r>
                <w:rPr>
                  <w:rFonts w:ascii="Arial" w:hAnsi="Arial" w:cs="Arial"/>
                  <w:b/>
                  <w:spacing w:val="-5"/>
                </w:rPr>
                <w:t xml:space="preserve"> </w:t>
              </w:r>
              <w:smartTag w:uri="urn:schemas-microsoft-com:office:smarttags" w:element="PlaceType">
                <w:r>
                  <w:rPr>
                    <w:rFonts w:ascii="Arial" w:hAnsi="Arial" w:cs="Arial"/>
                    <w:b/>
                    <w:spacing w:val="-5"/>
                  </w:rPr>
                  <w:t>School</w:t>
                </w:r>
              </w:smartTag>
            </w:smartTag>
          </w:p>
        </w:tc>
        <w:tc>
          <w:tcPr>
            <w:tcW w:w="8548" w:type="dxa"/>
          </w:tcPr>
          <w:p w:rsidR="00990742" w:rsidRDefault="00990742">
            <w:pPr>
              <w:jc w:val="center"/>
              <w:rPr>
                <w:rFonts w:ascii="Arial" w:hAnsi="Arial" w:cs="Arial"/>
                <w:b/>
                <w:sz w:val="28"/>
                <w:szCs w:val="28"/>
              </w:rPr>
            </w:pPr>
          </w:p>
          <w:p w:rsidR="00990742" w:rsidRDefault="00990742" w:rsidP="00990742">
            <w:pPr>
              <w:jc w:val="right"/>
              <w:rPr>
                <w:rFonts w:ascii="Arial" w:hAnsi="Arial" w:cs="Arial"/>
                <w:b/>
                <w:sz w:val="28"/>
                <w:szCs w:val="28"/>
              </w:rPr>
            </w:pPr>
            <w:r>
              <w:rPr>
                <w:rFonts w:ascii="Arial" w:hAnsi="Arial" w:cs="Arial"/>
                <w:b/>
                <w:sz w:val="28"/>
                <w:szCs w:val="28"/>
              </w:rPr>
              <w:t xml:space="preserve">Information for Parents and Carers </w:t>
            </w:r>
          </w:p>
          <w:p w:rsidR="00990742" w:rsidRDefault="00954053" w:rsidP="00990742">
            <w:pPr>
              <w:jc w:val="right"/>
              <w:rPr>
                <w:rFonts w:ascii="Arial" w:hAnsi="Arial" w:cs="Arial"/>
                <w:sz w:val="18"/>
                <w:szCs w:val="18"/>
              </w:rPr>
            </w:pPr>
            <w:r>
              <w:rPr>
                <w:rFonts w:ascii="Arial" w:hAnsi="Arial" w:cs="Arial"/>
                <w:b/>
                <w:sz w:val="28"/>
                <w:szCs w:val="28"/>
              </w:rPr>
              <w:t>MARCH</w:t>
            </w:r>
            <w:r w:rsidR="00990742">
              <w:rPr>
                <w:rFonts w:ascii="Arial" w:hAnsi="Arial" w:cs="Arial"/>
                <w:b/>
                <w:sz w:val="28"/>
                <w:szCs w:val="28"/>
              </w:rPr>
              <w:t xml:space="preserve"> 2012</w:t>
            </w:r>
          </w:p>
        </w:tc>
      </w:tr>
    </w:tbl>
    <w:p w:rsidR="00487AA3" w:rsidRDefault="00487AA3" w:rsidP="00487AA3">
      <w:pPr>
        <w:spacing w:before="100" w:beforeAutospacing="1" w:after="100" w:afterAutospacing="1"/>
        <w:ind w:firstLine="720"/>
        <w:jc w:val="both"/>
        <w:rPr>
          <w:rFonts w:ascii="Arial" w:hAnsi="Arial" w:cs="Arial"/>
          <w:sz w:val="20"/>
          <w:szCs w:val="20"/>
        </w:rPr>
      </w:pPr>
    </w:p>
    <w:p w:rsidR="00990742" w:rsidRPr="00487AA3" w:rsidRDefault="00BE68C8" w:rsidP="00487AA3">
      <w:pPr>
        <w:spacing w:before="100" w:beforeAutospacing="1" w:after="100" w:afterAutospacing="1"/>
        <w:ind w:firstLine="720"/>
        <w:jc w:val="both"/>
        <w:rPr>
          <w:rFonts w:ascii="Arial" w:hAnsi="Arial" w:cs="Arial"/>
          <w:sz w:val="20"/>
          <w:szCs w:val="20"/>
        </w:rPr>
      </w:pPr>
      <w:r w:rsidRPr="00487AA3">
        <w:rPr>
          <w:rFonts w:ascii="Arial" w:hAnsi="Arial" w:cs="Arial"/>
          <w:sz w:val="20"/>
          <w:szCs w:val="20"/>
        </w:rPr>
        <w:t xml:space="preserve">Dear Parents and </w:t>
      </w:r>
      <w:proofErr w:type="spellStart"/>
      <w:r w:rsidRPr="00487AA3">
        <w:rPr>
          <w:rFonts w:ascii="Arial" w:hAnsi="Arial" w:cs="Arial"/>
          <w:sz w:val="20"/>
          <w:szCs w:val="20"/>
        </w:rPr>
        <w:t>Carers</w:t>
      </w:r>
      <w:proofErr w:type="spellEnd"/>
    </w:p>
    <w:p w:rsidR="00990742" w:rsidRPr="00487AA3" w:rsidRDefault="00990742" w:rsidP="00487AA3">
      <w:pPr>
        <w:spacing w:before="100" w:beforeAutospacing="1" w:after="100" w:afterAutospacing="1"/>
        <w:ind w:left="720" w:right="827"/>
        <w:jc w:val="both"/>
        <w:rPr>
          <w:rFonts w:ascii="Arial" w:hAnsi="Arial" w:cs="Arial"/>
          <w:sz w:val="20"/>
          <w:szCs w:val="20"/>
        </w:rPr>
      </w:pPr>
      <w:r w:rsidRPr="00487AA3">
        <w:rPr>
          <w:rFonts w:ascii="Arial" w:hAnsi="Arial" w:cs="Arial"/>
          <w:sz w:val="20"/>
          <w:szCs w:val="20"/>
        </w:rPr>
        <w:t xml:space="preserve">Thank you all for your support during the recent </w:t>
      </w:r>
      <w:r w:rsidR="00954053" w:rsidRPr="00487AA3">
        <w:rPr>
          <w:rFonts w:ascii="Arial" w:hAnsi="Arial" w:cs="Arial"/>
          <w:sz w:val="20"/>
          <w:szCs w:val="20"/>
        </w:rPr>
        <w:t>SIAS</w:t>
      </w:r>
      <w:r w:rsidRPr="00487AA3">
        <w:rPr>
          <w:rFonts w:ascii="Arial" w:hAnsi="Arial" w:cs="Arial"/>
          <w:sz w:val="20"/>
          <w:szCs w:val="20"/>
        </w:rPr>
        <w:t xml:space="preserve"> inspection. The final report has been received in school, and we would like to pass on </w:t>
      </w:r>
      <w:r w:rsidR="00954053" w:rsidRPr="00487AA3">
        <w:rPr>
          <w:rFonts w:ascii="Arial" w:hAnsi="Arial" w:cs="Arial"/>
          <w:sz w:val="20"/>
          <w:szCs w:val="20"/>
        </w:rPr>
        <w:t>the findings</w:t>
      </w:r>
      <w:r w:rsidRPr="00487AA3">
        <w:rPr>
          <w:rFonts w:ascii="Arial" w:hAnsi="Arial" w:cs="Arial"/>
          <w:sz w:val="20"/>
          <w:szCs w:val="20"/>
        </w:rPr>
        <w:t xml:space="preserve"> to you.</w:t>
      </w:r>
    </w:p>
    <w:p w:rsidR="00954053" w:rsidRPr="00487AA3" w:rsidRDefault="00954053" w:rsidP="00487AA3">
      <w:pPr>
        <w:spacing w:before="100" w:beforeAutospacing="1" w:after="100" w:afterAutospacing="1"/>
        <w:ind w:left="720" w:right="827"/>
        <w:jc w:val="both"/>
        <w:rPr>
          <w:rFonts w:ascii="Arial" w:hAnsi="Arial" w:cs="Arial"/>
          <w:sz w:val="20"/>
          <w:szCs w:val="20"/>
        </w:rPr>
      </w:pPr>
      <w:r w:rsidRPr="00487AA3">
        <w:rPr>
          <w:rFonts w:ascii="Arial" w:hAnsi="Arial" w:cs="Arial"/>
          <w:sz w:val="20"/>
          <w:szCs w:val="20"/>
        </w:rPr>
        <w:t>Of course, if you have a feeling of déjà vu at this point … then that would be because, as a Church of England School, we always have a Statutory Inspection of Anglican Schools (SIAS) in</w:t>
      </w:r>
      <w:r w:rsidR="002D545A" w:rsidRPr="00487AA3">
        <w:rPr>
          <w:rFonts w:ascii="Arial" w:hAnsi="Arial" w:cs="Arial"/>
          <w:sz w:val="20"/>
          <w:szCs w:val="20"/>
        </w:rPr>
        <w:t xml:space="preserve">spection soon after our </w:t>
      </w:r>
      <w:proofErr w:type="spellStart"/>
      <w:r w:rsidR="002D545A" w:rsidRPr="00487AA3">
        <w:rPr>
          <w:rFonts w:ascii="Arial" w:hAnsi="Arial" w:cs="Arial"/>
          <w:sz w:val="20"/>
          <w:szCs w:val="20"/>
        </w:rPr>
        <w:t>Ofsted</w:t>
      </w:r>
      <w:proofErr w:type="spellEnd"/>
      <w:r w:rsidR="002D545A" w:rsidRPr="00487AA3">
        <w:rPr>
          <w:rFonts w:ascii="Arial" w:hAnsi="Arial" w:cs="Arial"/>
          <w:sz w:val="20"/>
          <w:szCs w:val="20"/>
        </w:rPr>
        <w:t xml:space="preserve">, two for one! </w:t>
      </w:r>
    </w:p>
    <w:p w:rsidR="00954053" w:rsidRPr="00487AA3" w:rsidRDefault="00954053" w:rsidP="00487AA3">
      <w:pPr>
        <w:spacing w:before="100" w:beforeAutospacing="1" w:after="100" w:afterAutospacing="1"/>
        <w:ind w:left="720" w:right="827"/>
        <w:jc w:val="both"/>
        <w:rPr>
          <w:rFonts w:ascii="Arial" w:hAnsi="Arial" w:cs="Arial"/>
          <w:sz w:val="20"/>
          <w:szCs w:val="20"/>
        </w:rPr>
      </w:pPr>
      <w:r w:rsidRPr="00487AA3">
        <w:rPr>
          <w:rFonts w:ascii="Arial" w:hAnsi="Arial" w:cs="Arial"/>
          <w:sz w:val="20"/>
          <w:szCs w:val="20"/>
        </w:rPr>
        <w:t>This time, however, there is no letter home from the Lead Inspector, so I thought that I</w:t>
      </w:r>
      <w:r w:rsidR="002D545A" w:rsidRPr="00487AA3">
        <w:rPr>
          <w:rFonts w:ascii="Arial" w:hAnsi="Arial" w:cs="Arial"/>
          <w:sz w:val="20"/>
          <w:szCs w:val="20"/>
        </w:rPr>
        <w:t xml:space="preserve"> would pull out</w:t>
      </w:r>
      <w:r w:rsidRPr="00487AA3">
        <w:rPr>
          <w:rFonts w:ascii="Arial" w:hAnsi="Arial" w:cs="Arial"/>
          <w:sz w:val="20"/>
          <w:szCs w:val="20"/>
        </w:rPr>
        <w:t xml:space="preserve"> some of the main findings from the report as a summary on the back of this letter, and then make the full report available to everyone in the same way as we did with the </w:t>
      </w:r>
      <w:proofErr w:type="spellStart"/>
      <w:r w:rsidRPr="00487AA3">
        <w:rPr>
          <w:rFonts w:ascii="Arial" w:hAnsi="Arial" w:cs="Arial"/>
          <w:sz w:val="20"/>
          <w:szCs w:val="20"/>
        </w:rPr>
        <w:t>Ofsted</w:t>
      </w:r>
      <w:proofErr w:type="spellEnd"/>
      <w:r w:rsidRPr="00487AA3">
        <w:rPr>
          <w:rFonts w:ascii="Arial" w:hAnsi="Arial" w:cs="Arial"/>
          <w:sz w:val="20"/>
          <w:szCs w:val="20"/>
        </w:rPr>
        <w:t xml:space="preserve"> one. </w:t>
      </w:r>
    </w:p>
    <w:p w:rsidR="002D545A" w:rsidRPr="00487AA3" w:rsidRDefault="002D545A" w:rsidP="00487AA3">
      <w:pPr>
        <w:spacing w:before="100" w:beforeAutospacing="1" w:after="100" w:afterAutospacing="1"/>
        <w:ind w:left="720" w:right="827"/>
        <w:jc w:val="both"/>
        <w:rPr>
          <w:rFonts w:ascii="Arial" w:hAnsi="Arial" w:cs="Arial"/>
          <w:sz w:val="20"/>
          <w:szCs w:val="20"/>
        </w:rPr>
      </w:pPr>
      <w:r w:rsidRPr="00487AA3">
        <w:rPr>
          <w:rFonts w:ascii="Arial" w:hAnsi="Arial" w:cs="Arial"/>
          <w:sz w:val="20"/>
          <w:szCs w:val="20"/>
        </w:rPr>
        <w:t xml:space="preserve">A SIAS inspection deals with four main aspects of the life of a Church of England School: our Distinctive Christian Character, Collective Worship, Religious Education, and Leadership and Management. Each heading receives a grading, using the same scale as </w:t>
      </w:r>
      <w:proofErr w:type="spellStart"/>
      <w:r w:rsidRPr="00487AA3">
        <w:rPr>
          <w:rFonts w:ascii="Arial" w:hAnsi="Arial" w:cs="Arial"/>
          <w:sz w:val="20"/>
          <w:szCs w:val="20"/>
        </w:rPr>
        <w:t>Ofsted</w:t>
      </w:r>
      <w:proofErr w:type="spellEnd"/>
      <w:r w:rsidRPr="00487AA3">
        <w:rPr>
          <w:rFonts w:ascii="Arial" w:hAnsi="Arial" w:cs="Arial"/>
          <w:sz w:val="20"/>
          <w:szCs w:val="20"/>
        </w:rPr>
        <w:t>, where 2 = Good etc, and then the school receives an overall effectiveness grade. Unusually, the grades themselves are not in the report and the word is used instead of the code.</w:t>
      </w:r>
    </w:p>
    <w:p w:rsidR="002D545A" w:rsidRPr="00487AA3" w:rsidRDefault="002D545A" w:rsidP="00487AA3">
      <w:pPr>
        <w:spacing w:before="100" w:beforeAutospacing="1" w:after="100" w:afterAutospacing="1"/>
        <w:ind w:left="720" w:right="827"/>
        <w:jc w:val="both"/>
        <w:rPr>
          <w:rFonts w:ascii="Arial" w:hAnsi="Arial" w:cs="Arial"/>
          <w:sz w:val="20"/>
          <w:szCs w:val="20"/>
        </w:rPr>
      </w:pPr>
      <w:r w:rsidRPr="00487AA3">
        <w:rPr>
          <w:rFonts w:ascii="Arial" w:hAnsi="Arial" w:cs="Arial"/>
          <w:sz w:val="20"/>
          <w:szCs w:val="20"/>
        </w:rPr>
        <w:t xml:space="preserve">We are pleased to report that we were found to be Good overall, and to have made very good progress since our last </w:t>
      </w:r>
      <w:proofErr w:type="spellStart"/>
      <w:r w:rsidRPr="00487AA3">
        <w:rPr>
          <w:rFonts w:ascii="Arial" w:hAnsi="Arial" w:cs="Arial"/>
          <w:sz w:val="20"/>
          <w:szCs w:val="20"/>
        </w:rPr>
        <w:t>SIAS</w:t>
      </w:r>
      <w:proofErr w:type="spellEnd"/>
      <w:r w:rsidRPr="00487AA3">
        <w:rPr>
          <w:rFonts w:ascii="Arial" w:hAnsi="Arial" w:cs="Arial"/>
          <w:sz w:val="20"/>
          <w:szCs w:val="20"/>
        </w:rPr>
        <w:t xml:space="preserve"> in May 2009. There is just one inspector for the two days of the SIAS visit, and Lyn Field also felt that the impact of our Distinctive Christian Character on the life of the school is Good, as is our Religious Studies department, and so is the Leadership and Management of Trinity as a Church of England School. Our Collective Worship is satisfactory – but already a lot better than it was in 2009. Some of the text which the report uses to describe the school behind these grades is printed overleaf, along with the summary and the things that we should be doing next to move us on in the coming years.</w:t>
      </w:r>
    </w:p>
    <w:p w:rsidR="00990742" w:rsidRPr="00487AA3" w:rsidRDefault="00954053" w:rsidP="00487AA3">
      <w:pPr>
        <w:spacing w:before="100" w:beforeAutospacing="1" w:after="100" w:afterAutospacing="1"/>
        <w:ind w:left="720" w:right="827"/>
        <w:jc w:val="both"/>
        <w:rPr>
          <w:rFonts w:ascii="Arial" w:hAnsi="Arial" w:cs="Arial"/>
          <w:sz w:val="20"/>
          <w:szCs w:val="20"/>
        </w:rPr>
      </w:pPr>
      <w:r w:rsidRPr="00487AA3">
        <w:rPr>
          <w:rFonts w:ascii="Arial" w:hAnsi="Arial" w:cs="Arial"/>
          <w:sz w:val="20"/>
          <w:szCs w:val="20"/>
        </w:rPr>
        <w:t xml:space="preserve">We are not sending home a printed copy to each family to save on paper and printing. However, we do want to make </w:t>
      </w:r>
      <w:r w:rsidR="00990742" w:rsidRPr="00487AA3">
        <w:rPr>
          <w:rFonts w:ascii="Arial" w:hAnsi="Arial" w:cs="Arial"/>
          <w:sz w:val="20"/>
          <w:szCs w:val="20"/>
        </w:rPr>
        <w:t>sure that everyone who would like a printed copy of the full report is able to receive one. T</w:t>
      </w:r>
      <w:r w:rsidR="00A323E0" w:rsidRPr="00487AA3">
        <w:rPr>
          <w:rFonts w:ascii="Arial" w:hAnsi="Arial" w:cs="Arial"/>
          <w:sz w:val="20"/>
          <w:szCs w:val="20"/>
        </w:rPr>
        <w:t xml:space="preserve">here are a few ways to do that: probably the easiest is </w:t>
      </w:r>
      <w:r w:rsidR="00990742" w:rsidRPr="00487AA3">
        <w:rPr>
          <w:rFonts w:ascii="Arial" w:hAnsi="Arial" w:cs="Arial"/>
          <w:sz w:val="20"/>
          <w:szCs w:val="20"/>
        </w:rPr>
        <w:t xml:space="preserve">on the school website </w:t>
      </w:r>
      <w:hyperlink r:id="rId6" w:history="1">
        <w:r w:rsidR="00990742" w:rsidRPr="00487AA3">
          <w:rPr>
            <w:rStyle w:val="Hyperlink"/>
            <w:rFonts w:ascii="Arial" w:hAnsi="Arial" w:cs="Arial"/>
            <w:sz w:val="20"/>
            <w:szCs w:val="20"/>
          </w:rPr>
          <w:t>www.trinity.cumbria.sch.uk</w:t>
        </w:r>
      </w:hyperlink>
      <w:r w:rsidR="00990742" w:rsidRPr="00487AA3">
        <w:rPr>
          <w:rFonts w:ascii="Arial" w:hAnsi="Arial" w:cs="Arial"/>
          <w:sz w:val="20"/>
          <w:szCs w:val="20"/>
        </w:rPr>
        <w:t xml:space="preserve"> from </w:t>
      </w:r>
      <w:r w:rsidR="00492B25" w:rsidRPr="00487AA3">
        <w:rPr>
          <w:rFonts w:ascii="Arial" w:hAnsi="Arial" w:cs="Arial"/>
          <w:sz w:val="20"/>
          <w:szCs w:val="20"/>
        </w:rPr>
        <w:t>Monday</w:t>
      </w:r>
      <w:r w:rsidR="00A323E0" w:rsidRPr="00487AA3">
        <w:rPr>
          <w:rFonts w:ascii="Arial" w:hAnsi="Arial" w:cs="Arial"/>
          <w:sz w:val="20"/>
          <w:szCs w:val="20"/>
        </w:rPr>
        <w:t>. It will also be posted onto the Diocese of Carlisle website</w:t>
      </w:r>
      <w:r w:rsidRPr="00487AA3">
        <w:rPr>
          <w:rFonts w:ascii="Arial" w:hAnsi="Arial" w:cs="Arial"/>
          <w:sz w:val="20"/>
          <w:szCs w:val="20"/>
        </w:rPr>
        <w:t xml:space="preserve"> </w:t>
      </w:r>
      <w:r w:rsidR="006028D1" w:rsidRPr="00487AA3">
        <w:rPr>
          <w:rFonts w:ascii="Arial" w:hAnsi="Arial" w:cs="Arial"/>
          <w:sz w:val="20"/>
          <w:szCs w:val="20"/>
        </w:rPr>
        <w:t xml:space="preserve">and on the Church of England </w:t>
      </w:r>
      <w:r w:rsidR="00990742" w:rsidRPr="00487AA3">
        <w:rPr>
          <w:rFonts w:ascii="Arial" w:hAnsi="Arial" w:cs="Arial"/>
          <w:sz w:val="20"/>
          <w:szCs w:val="20"/>
        </w:rPr>
        <w:t>website</w:t>
      </w:r>
      <w:r w:rsidR="006028D1" w:rsidRPr="00487AA3">
        <w:rPr>
          <w:rFonts w:ascii="Arial" w:hAnsi="Arial" w:cs="Arial"/>
          <w:sz w:val="20"/>
          <w:szCs w:val="20"/>
        </w:rPr>
        <w:t xml:space="preserve">, which is </w:t>
      </w:r>
      <w:hyperlink r:id="rId7" w:history="1">
        <w:r w:rsidR="006028D1" w:rsidRPr="00487AA3">
          <w:rPr>
            <w:rStyle w:val="Hyperlink"/>
            <w:rFonts w:ascii="Arial" w:hAnsi="Arial" w:cs="Arial"/>
            <w:sz w:val="20"/>
            <w:szCs w:val="20"/>
          </w:rPr>
          <w:t>www.churchofengland.org/education/nationalsociety</w:t>
        </w:r>
      </w:hyperlink>
      <w:r w:rsidR="00492B25" w:rsidRPr="00487AA3">
        <w:rPr>
          <w:sz w:val="20"/>
          <w:szCs w:val="20"/>
        </w:rPr>
        <w:t xml:space="preserve"> </w:t>
      </w:r>
      <w:r w:rsidR="00492B25" w:rsidRPr="00487AA3">
        <w:rPr>
          <w:rFonts w:ascii="Arial" w:hAnsi="Arial" w:cs="Arial"/>
          <w:sz w:val="20"/>
          <w:szCs w:val="20"/>
        </w:rPr>
        <w:t>later in the year.</w:t>
      </w:r>
      <w:r w:rsidR="00990742" w:rsidRPr="00487AA3">
        <w:rPr>
          <w:rFonts w:ascii="Arial" w:hAnsi="Arial" w:cs="Arial"/>
          <w:sz w:val="20"/>
          <w:szCs w:val="20"/>
        </w:rPr>
        <w:t xml:space="preserve"> You can also email us at </w:t>
      </w:r>
      <w:hyperlink r:id="rId8" w:history="1">
        <w:r w:rsidR="00990742" w:rsidRPr="00487AA3">
          <w:rPr>
            <w:rStyle w:val="Hyperlink"/>
            <w:rFonts w:ascii="Arial" w:hAnsi="Arial" w:cs="Arial"/>
            <w:sz w:val="20"/>
            <w:szCs w:val="20"/>
          </w:rPr>
          <w:t>info@trinity.cumbria.sch.uk</w:t>
        </w:r>
      </w:hyperlink>
      <w:r w:rsidR="00990742" w:rsidRPr="00487AA3">
        <w:rPr>
          <w:rFonts w:ascii="Arial" w:hAnsi="Arial" w:cs="Arial"/>
          <w:sz w:val="20"/>
          <w:szCs w:val="20"/>
        </w:rPr>
        <w:t xml:space="preserve"> and we will print a copy and send it home. </w:t>
      </w:r>
      <w:r w:rsidR="009A5D1F" w:rsidRPr="00487AA3">
        <w:rPr>
          <w:rFonts w:ascii="Arial" w:hAnsi="Arial" w:cs="Arial"/>
          <w:sz w:val="20"/>
          <w:szCs w:val="20"/>
        </w:rPr>
        <w:t>If you would like to send a note into school in</w:t>
      </w:r>
      <w:r w:rsidR="00990742" w:rsidRPr="00487AA3">
        <w:rPr>
          <w:rFonts w:ascii="Arial" w:hAnsi="Arial" w:cs="Arial"/>
          <w:sz w:val="20"/>
          <w:szCs w:val="20"/>
        </w:rPr>
        <w:t xml:space="preserve"> a more traditional way </w:t>
      </w:r>
      <w:r w:rsidR="009A5D1F" w:rsidRPr="00487AA3">
        <w:rPr>
          <w:rFonts w:ascii="Arial" w:hAnsi="Arial" w:cs="Arial"/>
          <w:sz w:val="20"/>
          <w:szCs w:val="20"/>
        </w:rPr>
        <w:t xml:space="preserve">then </w:t>
      </w:r>
      <w:r w:rsidR="00990742" w:rsidRPr="00487AA3">
        <w:rPr>
          <w:rFonts w:ascii="Arial" w:hAnsi="Arial" w:cs="Arial"/>
          <w:sz w:val="20"/>
          <w:szCs w:val="20"/>
        </w:rPr>
        <w:t xml:space="preserve">we will </w:t>
      </w:r>
      <w:r w:rsidR="009A5D1F" w:rsidRPr="00487AA3">
        <w:rPr>
          <w:rFonts w:ascii="Arial" w:hAnsi="Arial" w:cs="Arial"/>
          <w:sz w:val="20"/>
          <w:szCs w:val="20"/>
        </w:rPr>
        <w:t>also</w:t>
      </w:r>
      <w:r w:rsidR="00990742" w:rsidRPr="00487AA3">
        <w:rPr>
          <w:rFonts w:ascii="Arial" w:hAnsi="Arial" w:cs="Arial"/>
          <w:sz w:val="20"/>
          <w:szCs w:val="20"/>
        </w:rPr>
        <w:t xml:space="preserve"> be happy to print a copy for you.</w:t>
      </w:r>
    </w:p>
    <w:p w:rsidR="00990742" w:rsidRPr="00487AA3" w:rsidRDefault="00A325C2" w:rsidP="00487AA3">
      <w:pPr>
        <w:spacing w:before="100" w:beforeAutospacing="1" w:after="100" w:afterAutospacing="1"/>
        <w:ind w:left="720" w:right="827"/>
        <w:jc w:val="both"/>
        <w:rPr>
          <w:rFonts w:ascii="Arial" w:hAnsi="Arial" w:cs="Arial"/>
          <w:sz w:val="20"/>
          <w:szCs w:val="20"/>
        </w:rPr>
      </w:pPr>
      <w:r w:rsidRPr="00487AA3">
        <w:rPr>
          <w:rFonts w:ascii="Arial" w:hAnsi="Arial" w:cs="Arial"/>
          <w:sz w:val="20"/>
          <w:szCs w:val="20"/>
        </w:rPr>
        <w:t xml:space="preserve">Thank you </w:t>
      </w:r>
      <w:r w:rsidR="002D545A" w:rsidRPr="00487AA3">
        <w:rPr>
          <w:rFonts w:ascii="Arial" w:hAnsi="Arial" w:cs="Arial"/>
          <w:sz w:val="20"/>
          <w:szCs w:val="20"/>
        </w:rPr>
        <w:t xml:space="preserve">again </w:t>
      </w:r>
      <w:r w:rsidRPr="00487AA3">
        <w:rPr>
          <w:rFonts w:ascii="Arial" w:hAnsi="Arial" w:cs="Arial"/>
          <w:sz w:val="20"/>
          <w:szCs w:val="20"/>
        </w:rPr>
        <w:t>for your encouragement and support,</w:t>
      </w:r>
      <w:r w:rsidR="00D7526D" w:rsidRPr="00487AA3">
        <w:rPr>
          <w:rFonts w:ascii="Arial" w:hAnsi="Arial" w:cs="Arial"/>
          <w:sz w:val="20"/>
          <w:szCs w:val="20"/>
        </w:rPr>
        <w:t xml:space="preserve"> during the inspection month of February</w:t>
      </w:r>
      <w:r w:rsidRPr="00487AA3">
        <w:rPr>
          <w:rFonts w:ascii="Arial" w:hAnsi="Arial" w:cs="Arial"/>
          <w:sz w:val="20"/>
          <w:szCs w:val="20"/>
        </w:rPr>
        <w:t>.</w:t>
      </w:r>
      <w:r w:rsidR="00D7526D" w:rsidRPr="00487AA3">
        <w:rPr>
          <w:rFonts w:ascii="Arial" w:hAnsi="Arial" w:cs="Arial"/>
          <w:sz w:val="20"/>
          <w:szCs w:val="20"/>
        </w:rPr>
        <w:t xml:space="preserve"> We are very glad that they have both happened and have both gone very well. Both reports have said some heartening things about the </w:t>
      </w:r>
      <w:proofErr w:type="gramStart"/>
      <w:r w:rsidR="00D7526D" w:rsidRPr="00487AA3">
        <w:rPr>
          <w:rFonts w:ascii="Arial" w:hAnsi="Arial" w:cs="Arial"/>
          <w:sz w:val="20"/>
          <w:szCs w:val="20"/>
        </w:rPr>
        <w:t>school which make</w:t>
      </w:r>
      <w:proofErr w:type="gramEnd"/>
      <w:r w:rsidR="00D7526D" w:rsidRPr="00487AA3">
        <w:rPr>
          <w:rFonts w:ascii="Arial" w:hAnsi="Arial" w:cs="Arial"/>
          <w:sz w:val="20"/>
          <w:szCs w:val="20"/>
        </w:rPr>
        <w:t xml:space="preserve"> us very proud to be part of it, as well as guiding us for some of our next steps.</w:t>
      </w:r>
    </w:p>
    <w:p w:rsidR="00990742" w:rsidRPr="00487AA3" w:rsidRDefault="00990742" w:rsidP="00487AA3">
      <w:pPr>
        <w:ind w:firstLine="720"/>
        <w:jc w:val="both"/>
        <w:rPr>
          <w:rFonts w:ascii="Arial" w:hAnsi="Arial" w:cs="Arial"/>
          <w:sz w:val="20"/>
          <w:szCs w:val="20"/>
        </w:rPr>
      </w:pPr>
      <w:r w:rsidRPr="00487AA3">
        <w:rPr>
          <w:rFonts w:ascii="Arial" w:hAnsi="Arial" w:cs="Arial"/>
          <w:sz w:val="20"/>
          <w:szCs w:val="20"/>
        </w:rPr>
        <w:t>Yours sincerely,</w:t>
      </w:r>
    </w:p>
    <w:p w:rsidR="004D03CB" w:rsidRPr="00487AA3" w:rsidRDefault="00BB76DD" w:rsidP="00990742">
      <w:pPr>
        <w:jc w:val="both"/>
        <w:rPr>
          <w:rFonts w:ascii="Arial" w:hAnsi="Arial" w:cs="Arial"/>
          <w:sz w:val="20"/>
          <w:szCs w:val="20"/>
        </w:rPr>
      </w:pPr>
      <w:r w:rsidRPr="00487AA3">
        <w:rPr>
          <w:rFonts w:ascii="Arial" w:hAnsi="Arial" w:cs="Arial"/>
          <w:noProof/>
          <w:sz w:val="20"/>
          <w:szCs w:val="20"/>
          <w:lang w:val="en-GB" w:eastAsia="en-GB"/>
        </w:rPr>
        <w:drawing>
          <wp:anchor distT="36576" distB="36576" distL="36576" distR="36576" simplePos="0" relativeHeight="251658240" behindDoc="0" locked="0" layoutInCell="1" allowOverlap="1">
            <wp:simplePos x="0" y="0"/>
            <wp:positionH relativeFrom="column">
              <wp:posOffset>447675</wp:posOffset>
            </wp:positionH>
            <wp:positionV relativeFrom="paragraph">
              <wp:posOffset>46355</wp:posOffset>
            </wp:positionV>
            <wp:extent cx="1400175" cy="342900"/>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400175" cy="342900"/>
                    </a:xfrm>
                    <a:prstGeom prst="rect">
                      <a:avLst/>
                    </a:prstGeom>
                    <a:noFill/>
                    <a:ln w="9525" algn="in">
                      <a:noFill/>
                      <a:miter lim="800000"/>
                      <a:headEnd/>
                      <a:tailEnd/>
                    </a:ln>
                    <a:effectLst/>
                  </pic:spPr>
                </pic:pic>
              </a:graphicData>
            </a:graphic>
          </wp:anchor>
        </w:drawing>
      </w:r>
      <w:r w:rsidR="00487AA3" w:rsidRPr="00487AA3">
        <w:rPr>
          <w:rFonts w:ascii="Arial" w:hAnsi="Arial" w:cs="Arial"/>
          <w:sz w:val="20"/>
          <w:szCs w:val="20"/>
        </w:rPr>
        <w:t xml:space="preserve">     </w:t>
      </w:r>
      <w:r w:rsidR="004D03CB" w:rsidRPr="00487AA3">
        <w:rPr>
          <w:rFonts w:ascii="Arial" w:hAnsi="Arial" w:cs="Arial"/>
          <w:sz w:val="20"/>
          <w:szCs w:val="20"/>
        </w:rPr>
        <w:tab/>
      </w:r>
      <w:r w:rsidR="004D03CB" w:rsidRPr="00487AA3">
        <w:rPr>
          <w:rFonts w:ascii="Arial" w:hAnsi="Arial" w:cs="Arial"/>
          <w:sz w:val="20"/>
          <w:szCs w:val="20"/>
        </w:rPr>
        <w:tab/>
      </w:r>
      <w:r w:rsidR="004D03CB" w:rsidRPr="00487AA3">
        <w:rPr>
          <w:rFonts w:ascii="Arial" w:hAnsi="Arial" w:cs="Arial"/>
          <w:sz w:val="20"/>
          <w:szCs w:val="20"/>
        </w:rPr>
        <w:tab/>
      </w:r>
      <w:r w:rsidR="004D03CB" w:rsidRPr="00487AA3">
        <w:rPr>
          <w:rFonts w:ascii="Arial" w:hAnsi="Arial" w:cs="Arial"/>
          <w:sz w:val="20"/>
          <w:szCs w:val="20"/>
        </w:rPr>
        <w:tab/>
      </w:r>
      <w:r w:rsidR="004D03CB" w:rsidRPr="00487AA3">
        <w:rPr>
          <w:rFonts w:ascii="Arial" w:hAnsi="Arial" w:cs="Arial"/>
          <w:sz w:val="20"/>
          <w:szCs w:val="20"/>
        </w:rPr>
        <w:tab/>
      </w:r>
      <w:r w:rsidR="004D03CB" w:rsidRPr="00487AA3">
        <w:rPr>
          <w:rFonts w:ascii="Arial" w:hAnsi="Arial" w:cs="Arial"/>
          <w:sz w:val="20"/>
          <w:szCs w:val="20"/>
        </w:rPr>
        <w:tab/>
      </w:r>
      <w:r w:rsidR="004D03CB" w:rsidRPr="00487AA3">
        <w:rPr>
          <w:rFonts w:ascii="Arial" w:hAnsi="Arial" w:cs="Arial"/>
          <w:sz w:val="20"/>
          <w:szCs w:val="20"/>
        </w:rPr>
        <w:tab/>
      </w:r>
      <w:r w:rsidR="004D03CB" w:rsidRPr="00487AA3">
        <w:rPr>
          <w:rFonts w:ascii="Arial" w:hAnsi="Arial" w:cs="Arial"/>
          <w:sz w:val="20"/>
          <w:szCs w:val="20"/>
        </w:rPr>
        <w:tab/>
      </w:r>
      <w:r w:rsidR="004D03CB" w:rsidRPr="00487AA3">
        <w:rPr>
          <w:rFonts w:ascii="Arial" w:hAnsi="Arial" w:cs="Arial"/>
          <w:sz w:val="20"/>
          <w:szCs w:val="20"/>
        </w:rPr>
        <w:tab/>
      </w:r>
      <w:r w:rsidR="00487AA3" w:rsidRPr="00487AA3">
        <w:rPr>
          <w:rFonts w:ascii="Arial" w:hAnsi="Arial" w:cs="Arial"/>
          <w:sz w:val="20"/>
          <w:szCs w:val="20"/>
        </w:rPr>
        <w:t xml:space="preserve">                </w:t>
      </w:r>
      <w:r w:rsidR="004D03CB" w:rsidRPr="00487AA3">
        <w:rPr>
          <w:rFonts w:ascii="Arial" w:hAnsi="Arial" w:cs="Arial"/>
          <w:sz w:val="20"/>
          <w:szCs w:val="20"/>
        </w:rPr>
        <w:object w:dxaOrig="2657" w:dyaOrig="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7.75pt" o:ole="">
            <v:imagedata r:id="rId10" o:title=""/>
          </v:shape>
          <o:OLEObject Type="Embed" ProgID="Word.Picture.8" ShapeID="_x0000_i1025" DrawAspect="Content" ObjectID="_1393850782" r:id="rId11"/>
        </w:object>
      </w:r>
    </w:p>
    <w:p w:rsidR="004D03CB" w:rsidRPr="00487AA3" w:rsidRDefault="004D03CB" w:rsidP="00990742">
      <w:pPr>
        <w:jc w:val="both"/>
        <w:rPr>
          <w:rFonts w:ascii="Arial" w:hAnsi="Arial" w:cs="Arial"/>
          <w:sz w:val="20"/>
          <w:szCs w:val="20"/>
        </w:rPr>
      </w:pPr>
    </w:p>
    <w:p w:rsidR="004D03CB" w:rsidRPr="00487AA3" w:rsidRDefault="004D03CB" w:rsidP="00487AA3">
      <w:pPr>
        <w:ind w:firstLine="720"/>
        <w:jc w:val="both"/>
        <w:rPr>
          <w:rFonts w:ascii="Arial" w:hAnsi="Arial" w:cs="Arial"/>
          <w:sz w:val="20"/>
          <w:szCs w:val="20"/>
        </w:rPr>
      </w:pPr>
      <w:r w:rsidRPr="00487AA3">
        <w:rPr>
          <w:rFonts w:ascii="Arial" w:hAnsi="Arial" w:cs="Arial"/>
          <w:sz w:val="20"/>
          <w:szCs w:val="20"/>
        </w:rPr>
        <w:t>D Brian Armstrong</w:t>
      </w:r>
      <w:r w:rsidRPr="00487AA3">
        <w:rPr>
          <w:rFonts w:ascii="Arial" w:hAnsi="Arial" w:cs="Arial"/>
          <w:sz w:val="20"/>
          <w:szCs w:val="20"/>
        </w:rPr>
        <w:tab/>
      </w:r>
      <w:r w:rsidRPr="00487AA3">
        <w:rPr>
          <w:rFonts w:ascii="Arial" w:hAnsi="Arial" w:cs="Arial"/>
          <w:sz w:val="20"/>
          <w:szCs w:val="20"/>
        </w:rPr>
        <w:tab/>
      </w:r>
      <w:r w:rsidRPr="00487AA3">
        <w:rPr>
          <w:rFonts w:ascii="Arial" w:hAnsi="Arial" w:cs="Arial"/>
          <w:sz w:val="20"/>
          <w:szCs w:val="20"/>
        </w:rPr>
        <w:tab/>
      </w:r>
      <w:r w:rsidRPr="00487AA3">
        <w:rPr>
          <w:rFonts w:ascii="Arial" w:hAnsi="Arial" w:cs="Arial"/>
          <w:sz w:val="20"/>
          <w:szCs w:val="20"/>
        </w:rPr>
        <w:tab/>
      </w:r>
      <w:r w:rsidRPr="00487AA3">
        <w:rPr>
          <w:rFonts w:ascii="Arial" w:hAnsi="Arial" w:cs="Arial"/>
          <w:sz w:val="20"/>
          <w:szCs w:val="20"/>
        </w:rPr>
        <w:tab/>
      </w:r>
      <w:r w:rsidRPr="00487AA3">
        <w:rPr>
          <w:rFonts w:ascii="Arial" w:hAnsi="Arial" w:cs="Arial"/>
          <w:sz w:val="20"/>
          <w:szCs w:val="20"/>
        </w:rPr>
        <w:tab/>
      </w:r>
      <w:r w:rsidRPr="00487AA3">
        <w:rPr>
          <w:rFonts w:ascii="Arial" w:hAnsi="Arial" w:cs="Arial"/>
          <w:sz w:val="20"/>
          <w:szCs w:val="20"/>
        </w:rPr>
        <w:tab/>
        <w:t xml:space="preserve">    Alan Mottershead</w:t>
      </w:r>
    </w:p>
    <w:p w:rsidR="004D03CB" w:rsidRPr="00487AA3" w:rsidRDefault="004D03CB" w:rsidP="00487AA3">
      <w:pPr>
        <w:ind w:firstLine="720"/>
        <w:jc w:val="both"/>
        <w:rPr>
          <w:rFonts w:ascii="Arial" w:hAnsi="Arial" w:cs="Arial"/>
          <w:sz w:val="20"/>
          <w:szCs w:val="20"/>
        </w:rPr>
      </w:pPr>
      <w:r w:rsidRPr="00487AA3">
        <w:rPr>
          <w:rFonts w:ascii="Arial" w:hAnsi="Arial" w:cs="Arial"/>
          <w:sz w:val="20"/>
          <w:szCs w:val="20"/>
        </w:rPr>
        <w:t xml:space="preserve">Chair of Governors </w:t>
      </w:r>
      <w:r w:rsidRPr="00487AA3">
        <w:rPr>
          <w:rFonts w:ascii="Arial" w:hAnsi="Arial" w:cs="Arial"/>
          <w:sz w:val="20"/>
          <w:szCs w:val="20"/>
        </w:rPr>
        <w:tab/>
      </w:r>
      <w:r w:rsidRPr="00487AA3">
        <w:rPr>
          <w:rFonts w:ascii="Arial" w:hAnsi="Arial" w:cs="Arial"/>
          <w:sz w:val="20"/>
          <w:szCs w:val="20"/>
        </w:rPr>
        <w:tab/>
      </w:r>
      <w:r w:rsidRPr="00487AA3">
        <w:rPr>
          <w:rFonts w:ascii="Arial" w:hAnsi="Arial" w:cs="Arial"/>
          <w:sz w:val="20"/>
          <w:szCs w:val="20"/>
        </w:rPr>
        <w:tab/>
      </w:r>
      <w:r w:rsidRPr="00487AA3">
        <w:rPr>
          <w:rFonts w:ascii="Arial" w:hAnsi="Arial" w:cs="Arial"/>
          <w:sz w:val="20"/>
          <w:szCs w:val="20"/>
        </w:rPr>
        <w:tab/>
      </w:r>
      <w:r w:rsidRPr="00487AA3">
        <w:rPr>
          <w:rFonts w:ascii="Arial" w:hAnsi="Arial" w:cs="Arial"/>
          <w:sz w:val="20"/>
          <w:szCs w:val="20"/>
        </w:rPr>
        <w:tab/>
      </w:r>
      <w:r w:rsidRPr="00487AA3">
        <w:rPr>
          <w:rFonts w:ascii="Arial" w:hAnsi="Arial" w:cs="Arial"/>
          <w:sz w:val="20"/>
          <w:szCs w:val="20"/>
        </w:rPr>
        <w:tab/>
      </w:r>
      <w:r w:rsidRPr="00487AA3">
        <w:rPr>
          <w:rFonts w:ascii="Arial" w:hAnsi="Arial" w:cs="Arial"/>
          <w:sz w:val="20"/>
          <w:szCs w:val="20"/>
        </w:rPr>
        <w:tab/>
        <w:t xml:space="preserve">    </w:t>
      </w:r>
      <w:proofErr w:type="spellStart"/>
      <w:r w:rsidRPr="00487AA3">
        <w:rPr>
          <w:rFonts w:ascii="Arial" w:hAnsi="Arial" w:cs="Arial"/>
          <w:sz w:val="20"/>
          <w:szCs w:val="20"/>
        </w:rPr>
        <w:t>Headteacher</w:t>
      </w:r>
      <w:proofErr w:type="spellEnd"/>
    </w:p>
    <w:p w:rsidR="00B722A4" w:rsidRPr="00487AA3" w:rsidRDefault="00B722A4">
      <w:pPr>
        <w:rPr>
          <w:sz w:val="20"/>
          <w:szCs w:val="20"/>
        </w:rPr>
      </w:pPr>
    </w:p>
    <w:p w:rsidR="008432C0" w:rsidRPr="00487AA3" w:rsidRDefault="008432C0">
      <w:pPr>
        <w:rPr>
          <w:sz w:val="20"/>
          <w:szCs w:val="20"/>
        </w:rPr>
      </w:pPr>
    </w:p>
    <w:p w:rsidR="008432C0" w:rsidRPr="00487AA3" w:rsidRDefault="008432C0">
      <w:pPr>
        <w:rPr>
          <w:sz w:val="20"/>
          <w:szCs w:val="20"/>
        </w:rPr>
      </w:pPr>
    </w:p>
    <w:p w:rsidR="00487AA3" w:rsidRDefault="00487AA3" w:rsidP="008432C0">
      <w:pPr>
        <w:autoSpaceDE w:val="0"/>
        <w:autoSpaceDN w:val="0"/>
        <w:adjustRightInd w:val="0"/>
        <w:jc w:val="center"/>
        <w:rPr>
          <w:rFonts w:ascii="Arial" w:eastAsiaTheme="minorHAnsi" w:hAnsi="Arial" w:cs="Arial"/>
          <w:b/>
          <w:bCs/>
          <w:sz w:val="19"/>
          <w:szCs w:val="19"/>
          <w:lang w:val="en-GB"/>
        </w:rPr>
      </w:pPr>
    </w:p>
    <w:p w:rsidR="00487AA3" w:rsidRDefault="00487AA3" w:rsidP="008432C0">
      <w:pPr>
        <w:autoSpaceDE w:val="0"/>
        <w:autoSpaceDN w:val="0"/>
        <w:adjustRightInd w:val="0"/>
        <w:jc w:val="center"/>
        <w:rPr>
          <w:rFonts w:ascii="Arial" w:eastAsiaTheme="minorHAnsi" w:hAnsi="Arial" w:cs="Arial"/>
          <w:b/>
          <w:bCs/>
          <w:sz w:val="19"/>
          <w:szCs w:val="19"/>
          <w:lang w:val="en-GB"/>
        </w:rPr>
      </w:pPr>
    </w:p>
    <w:p w:rsidR="00487AA3" w:rsidRDefault="00487AA3" w:rsidP="008432C0">
      <w:pPr>
        <w:autoSpaceDE w:val="0"/>
        <w:autoSpaceDN w:val="0"/>
        <w:adjustRightInd w:val="0"/>
        <w:jc w:val="center"/>
        <w:rPr>
          <w:rFonts w:ascii="Arial" w:eastAsiaTheme="minorHAnsi" w:hAnsi="Arial" w:cs="Arial"/>
          <w:b/>
          <w:bCs/>
          <w:sz w:val="19"/>
          <w:szCs w:val="19"/>
          <w:lang w:val="en-GB"/>
        </w:rPr>
      </w:pPr>
    </w:p>
    <w:p w:rsidR="00487AA3" w:rsidRDefault="00487AA3" w:rsidP="008432C0">
      <w:pPr>
        <w:autoSpaceDE w:val="0"/>
        <w:autoSpaceDN w:val="0"/>
        <w:adjustRightInd w:val="0"/>
        <w:jc w:val="center"/>
        <w:rPr>
          <w:rFonts w:ascii="Arial" w:eastAsiaTheme="minorHAnsi" w:hAnsi="Arial" w:cs="Arial"/>
          <w:b/>
          <w:bCs/>
          <w:sz w:val="19"/>
          <w:szCs w:val="19"/>
          <w:lang w:val="en-GB"/>
        </w:rPr>
      </w:pPr>
    </w:p>
    <w:p w:rsidR="00487AA3" w:rsidRDefault="00487AA3" w:rsidP="008432C0">
      <w:pPr>
        <w:autoSpaceDE w:val="0"/>
        <w:autoSpaceDN w:val="0"/>
        <w:adjustRightInd w:val="0"/>
        <w:jc w:val="center"/>
        <w:rPr>
          <w:rFonts w:ascii="Arial" w:eastAsiaTheme="minorHAnsi" w:hAnsi="Arial" w:cs="Arial"/>
          <w:b/>
          <w:bCs/>
          <w:sz w:val="19"/>
          <w:szCs w:val="19"/>
          <w:lang w:val="en-GB"/>
        </w:rPr>
      </w:pPr>
    </w:p>
    <w:p w:rsidR="00487AA3" w:rsidRDefault="00487AA3" w:rsidP="008432C0">
      <w:pPr>
        <w:autoSpaceDE w:val="0"/>
        <w:autoSpaceDN w:val="0"/>
        <w:adjustRightInd w:val="0"/>
        <w:jc w:val="center"/>
        <w:rPr>
          <w:rFonts w:ascii="Arial" w:eastAsiaTheme="minorHAnsi" w:hAnsi="Arial" w:cs="Arial"/>
          <w:b/>
          <w:bCs/>
          <w:sz w:val="19"/>
          <w:szCs w:val="19"/>
          <w:lang w:val="en-GB"/>
        </w:rPr>
      </w:pPr>
    </w:p>
    <w:p w:rsidR="00487AA3" w:rsidRDefault="00487AA3" w:rsidP="008432C0">
      <w:pPr>
        <w:autoSpaceDE w:val="0"/>
        <w:autoSpaceDN w:val="0"/>
        <w:adjustRightInd w:val="0"/>
        <w:jc w:val="center"/>
        <w:rPr>
          <w:rFonts w:ascii="Arial" w:eastAsiaTheme="minorHAnsi" w:hAnsi="Arial" w:cs="Arial"/>
          <w:b/>
          <w:bCs/>
          <w:sz w:val="19"/>
          <w:szCs w:val="19"/>
          <w:lang w:val="en-GB"/>
        </w:rPr>
      </w:pPr>
    </w:p>
    <w:p w:rsidR="008432C0" w:rsidRPr="00487AA3" w:rsidRDefault="008432C0" w:rsidP="008432C0">
      <w:pPr>
        <w:autoSpaceDE w:val="0"/>
        <w:autoSpaceDN w:val="0"/>
        <w:adjustRightInd w:val="0"/>
        <w:jc w:val="center"/>
        <w:rPr>
          <w:rFonts w:ascii="Arial" w:eastAsiaTheme="minorHAnsi" w:hAnsi="Arial" w:cs="Arial"/>
          <w:b/>
          <w:bCs/>
          <w:sz w:val="19"/>
          <w:szCs w:val="19"/>
          <w:lang w:val="en-GB"/>
        </w:rPr>
      </w:pPr>
      <w:r w:rsidRPr="00487AA3">
        <w:rPr>
          <w:rFonts w:ascii="Arial" w:eastAsiaTheme="minorHAnsi" w:hAnsi="Arial" w:cs="Arial"/>
          <w:b/>
          <w:bCs/>
          <w:sz w:val="19"/>
          <w:szCs w:val="19"/>
          <w:lang w:val="en-GB"/>
        </w:rPr>
        <w:t>National Society Statutory Inspection of Anglican Schools Report</w:t>
      </w:r>
    </w:p>
    <w:p w:rsidR="008432C0" w:rsidRPr="00487AA3" w:rsidRDefault="008432C0" w:rsidP="008432C0">
      <w:pPr>
        <w:autoSpaceDE w:val="0"/>
        <w:autoSpaceDN w:val="0"/>
        <w:adjustRightInd w:val="0"/>
        <w:jc w:val="center"/>
        <w:rPr>
          <w:rFonts w:ascii="Arial" w:eastAsiaTheme="minorHAnsi" w:hAnsi="Arial" w:cs="Arial"/>
          <w:b/>
          <w:bCs/>
          <w:sz w:val="19"/>
          <w:szCs w:val="19"/>
          <w:lang w:val="en-GB"/>
        </w:rPr>
      </w:pPr>
    </w:p>
    <w:p w:rsidR="008432C0" w:rsidRPr="00487AA3" w:rsidRDefault="008432C0" w:rsidP="008432C0">
      <w:pPr>
        <w:autoSpaceDE w:val="0"/>
        <w:autoSpaceDN w:val="0"/>
        <w:adjustRightInd w:val="0"/>
        <w:rPr>
          <w:rFonts w:ascii="Arial" w:eastAsiaTheme="minorHAnsi" w:hAnsi="Arial" w:cs="Arial"/>
          <w:b/>
          <w:bCs/>
          <w:sz w:val="19"/>
          <w:szCs w:val="19"/>
          <w:lang w:val="en-GB"/>
        </w:rPr>
        <w:sectPr w:rsidR="008432C0" w:rsidRPr="00487AA3" w:rsidSect="00487AA3">
          <w:pgSz w:w="11906" w:h="16838"/>
          <w:pgMar w:top="720" w:right="720" w:bottom="720" w:left="720" w:header="708" w:footer="708" w:gutter="0"/>
          <w:cols w:space="708"/>
          <w:docGrid w:linePitch="360"/>
        </w:sectPr>
      </w:pPr>
    </w:p>
    <w:p w:rsidR="008432C0" w:rsidRPr="00487AA3" w:rsidRDefault="008432C0" w:rsidP="008432C0">
      <w:pPr>
        <w:autoSpaceDE w:val="0"/>
        <w:autoSpaceDN w:val="0"/>
        <w:adjustRightInd w:val="0"/>
        <w:rPr>
          <w:rFonts w:ascii="Arial" w:eastAsiaTheme="minorHAnsi" w:hAnsi="Arial" w:cs="Arial"/>
          <w:b/>
          <w:bCs/>
          <w:sz w:val="19"/>
          <w:szCs w:val="19"/>
          <w:lang w:val="en-GB"/>
        </w:rPr>
      </w:pPr>
      <w:r w:rsidRPr="00487AA3">
        <w:rPr>
          <w:rFonts w:ascii="Arial" w:eastAsiaTheme="minorHAnsi" w:hAnsi="Arial" w:cs="Arial"/>
          <w:b/>
          <w:bCs/>
          <w:sz w:val="19"/>
          <w:szCs w:val="19"/>
          <w:lang w:val="en-GB"/>
        </w:rPr>
        <w:lastRenderedPageBreak/>
        <w:t>Trinity School</w:t>
      </w:r>
    </w:p>
    <w:p w:rsidR="008432C0" w:rsidRPr="00487AA3" w:rsidRDefault="008432C0" w:rsidP="008432C0">
      <w:pPr>
        <w:autoSpaceDE w:val="0"/>
        <w:autoSpaceDN w:val="0"/>
        <w:adjustRightInd w:val="0"/>
        <w:rPr>
          <w:rFonts w:ascii="Arial" w:eastAsiaTheme="minorHAnsi" w:hAnsi="Arial" w:cs="Arial"/>
          <w:sz w:val="19"/>
          <w:szCs w:val="19"/>
          <w:lang w:val="en-GB"/>
        </w:rPr>
      </w:pPr>
      <w:r w:rsidRPr="00487AA3">
        <w:rPr>
          <w:rFonts w:ascii="Arial" w:eastAsiaTheme="minorHAnsi" w:hAnsi="Arial" w:cs="Arial"/>
          <w:b/>
          <w:bCs/>
          <w:sz w:val="19"/>
          <w:szCs w:val="19"/>
          <w:lang w:val="en-GB"/>
        </w:rPr>
        <w:t>Strand Road</w:t>
      </w:r>
      <w:r w:rsidRPr="00487AA3">
        <w:rPr>
          <w:rFonts w:ascii="Arial" w:eastAsiaTheme="minorHAnsi" w:hAnsi="Arial" w:cs="Arial"/>
          <w:sz w:val="19"/>
          <w:szCs w:val="19"/>
          <w:lang w:val="en-GB"/>
        </w:rPr>
        <w:t xml:space="preserve"> </w:t>
      </w:r>
    </w:p>
    <w:p w:rsidR="008432C0" w:rsidRPr="00487AA3" w:rsidRDefault="008432C0" w:rsidP="008432C0">
      <w:pPr>
        <w:autoSpaceDE w:val="0"/>
        <w:autoSpaceDN w:val="0"/>
        <w:adjustRightInd w:val="0"/>
        <w:rPr>
          <w:rFonts w:ascii="Arial" w:eastAsiaTheme="minorHAnsi" w:hAnsi="Arial" w:cs="Arial"/>
          <w:b/>
          <w:sz w:val="19"/>
          <w:szCs w:val="19"/>
          <w:lang w:val="en-GB"/>
        </w:rPr>
      </w:pPr>
      <w:r w:rsidRPr="00487AA3">
        <w:rPr>
          <w:rFonts w:ascii="Arial" w:eastAsiaTheme="minorHAnsi" w:hAnsi="Arial" w:cs="Arial"/>
          <w:b/>
          <w:sz w:val="19"/>
          <w:szCs w:val="19"/>
          <w:lang w:val="en-GB"/>
        </w:rPr>
        <w:t>Carlisle</w:t>
      </w:r>
    </w:p>
    <w:p w:rsidR="008432C0" w:rsidRPr="00487AA3" w:rsidRDefault="008432C0" w:rsidP="008432C0">
      <w:pPr>
        <w:autoSpaceDE w:val="0"/>
        <w:autoSpaceDN w:val="0"/>
        <w:adjustRightInd w:val="0"/>
        <w:rPr>
          <w:rFonts w:ascii="Arial" w:eastAsiaTheme="minorHAnsi" w:hAnsi="Arial" w:cs="Arial"/>
          <w:b/>
          <w:bCs/>
          <w:sz w:val="19"/>
          <w:szCs w:val="19"/>
          <w:lang w:val="en-GB"/>
        </w:rPr>
      </w:pPr>
      <w:r w:rsidRPr="00487AA3">
        <w:rPr>
          <w:rFonts w:ascii="Arial" w:eastAsiaTheme="minorHAnsi" w:hAnsi="Arial" w:cs="Arial"/>
          <w:b/>
          <w:sz w:val="19"/>
          <w:szCs w:val="19"/>
          <w:lang w:val="en-GB"/>
        </w:rPr>
        <w:t>CA1 1JB</w:t>
      </w:r>
      <w:r w:rsidRPr="00487AA3">
        <w:rPr>
          <w:rFonts w:ascii="Arial" w:eastAsiaTheme="minorHAnsi" w:hAnsi="Arial" w:cs="Arial"/>
          <w:b/>
          <w:bCs/>
          <w:sz w:val="19"/>
          <w:szCs w:val="19"/>
          <w:lang w:val="en-GB"/>
        </w:rPr>
        <w:t xml:space="preserve"> </w:t>
      </w:r>
    </w:p>
    <w:p w:rsidR="008432C0" w:rsidRPr="00487AA3" w:rsidRDefault="008432C0" w:rsidP="008432C0">
      <w:pPr>
        <w:autoSpaceDE w:val="0"/>
        <w:autoSpaceDN w:val="0"/>
        <w:adjustRightInd w:val="0"/>
        <w:rPr>
          <w:rFonts w:ascii="Arial" w:eastAsiaTheme="minorHAnsi" w:hAnsi="Arial" w:cs="Arial"/>
          <w:b/>
          <w:bCs/>
          <w:sz w:val="19"/>
          <w:szCs w:val="19"/>
          <w:lang w:val="en-GB"/>
        </w:rPr>
      </w:pPr>
    </w:p>
    <w:p w:rsidR="008432C0" w:rsidRPr="00487AA3" w:rsidRDefault="008432C0" w:rsidP="008432C0">
      <w:pPr>
        <w:autoSpaceDE w:val="0"/>
        <w:autoSpaceDN w:val="0"/>
        <w:adjustRightInd w:val="0"/>
        <w:rPr>
          <w:rFonts w:ascii="Arial" w:eastAsiaTheme="minorHAnsi" w:hAnsi="Arial" w:cs="Arial"/>
          <w:sz w:val="19"/>
          <w:szCs w:val="19"/>
          <w:lang w:val="en-GB"/>
        </w:rPr>
      </w:pPr>
      <w:r w:rsidRPr="00487AA3">
        <w:rPr>
          <w:rFonts w:ascii="Arial" w:eastAsiaTheme="minorHAnsi" w:hAnsi="Arial" w:cs="Arial"/>
          <w:b/>
          <w:bCs/>
          <w:sz w:val="19"/>
          <w:szCs w:val="19"/>
          <w:lang w:val="en-GB"/>
        </w:rPr>
        <w:t xml:space="preserve">Diocese: </w:t>
      </w:r>
      <w:r w:rsidRPr="00487AA3">
        <w:rPr>
          <w:rFonts w:ascii="Arial" w:eastAsiaTheme="minorHAnsi" w:hAnsi="Arial" w:cs="Arial"/>
          <w:b/>
          <w:sz w:val="19"/>
          <w:szCs w:val="19"/>
          <w:lang w:val="en-GB"/>
        </w:rPr>
        <w:t>Carlisle</w:t>
      </w:r>
      <w:r w:rsidRPr="00487AA3">
        <w:rPr>
          <w:rFonts w:ascii="Arial" w:eastAsiaTheme="minorHAnsi" w:hAnsi="Arial" w:cs="Arial"/>
          <w:sz w:val="19"/>
          <w:szCs w:val="19"/>
          <w:lang w:val="en-GB"/>
        </w:rPr>
        <w:t xml:space="preserve"> </w:t>
      </w:r>
    </w:p>
    <w:p w:rsidR="008432C0" w:rsidRPr="00487AA3" w:rsidRDefault="008432C0" w:rsidP="008432C0">
      <w:pPr>
        <w:autoSpaceDE w:val="0"/>
        <w:autoSpaceDN w:val="0"/>
        <w:adjustRightInd w:val="0"/>
        <w:rPr>
          <w:rFonts w:ascii="Arial" w:eastAsiaTheme="minorHAnsi" w:hAnsi="Arial" w:cs="Arial"/>
          <w:sz w:val="19"/>
          <w:szCs w:val="19"/>
          <w:lang w:val="en-GB"/>
        </w:rPr>
      </w:pPr>
      <w:r w:rsidRPr="00487AA3">
        <w:rPr>
          <w:rFonts w:ascii="Arial" w:eastAsiaTheme="minorHAnsi" w:hAnsi="Arial" w:cs="Arial"/>
          <w:b/>
          <w:sz w:val="19"/>
          <w:szCs w:val="19"/>
          <w:lang w:val="en-GB"/>
        </w:rPr>
        <w:t>Local authority: Cumbria</w:t>
      </w:r>
      <w:r w:rsidRPr="00487AA3">
        <w:rPr>
          <w:rFonts w:ascii="Arial" w:eastAsiaTheme="minorHAnsi" w:hAnsi="Arial" w:cs="Arial"/>
          <w:sz w:val="19"/>
          <w:szCs w:val="19"/>
          <w:lang w:val="en-GB"/>
        </w:rPr>
        <w:t xml:space="preserve"> </w:t>
      </w:r>
    </w:p>
    <w:p w:rsidR="008432C0" w:rsidRPr="00487AA3" w:rsidRDefault="008432C0" w:rsidP="008432C0">
      <w:pPr>
        <w:autoSpaceDE w:val="0"/>
        <w:autoSpaceDN w:val="0"/>
        <w:adjustRightInd w:val="0"/>
        <w:rPr>
          <w:rFonts w:ascii="Arial" w:eastAsiaTheme="minorHAnsi" w:hAnsi="Arial" w:cs="Arial"/>
          <w:sz w:val="19"/>
          <w:szCs w:val="19"/>
          <w:lang w:val="en-GB"/>
        </w:rPr>
      </w:pPr>
      <w:r w:rsidRPr="00487AA3">
        <w:rPr>
          <w:rFonts w:ascii="Arial" w:eastAsiaTheme="minorHAnsi" w:hAnsi="Arial" w:cs="Arial"/>
          <w:sz w:val="19"/>
          <w:szCs w:val="19"/>
          <w:lang w:val="en-GB"/>
        </w:rPr>
        <w:t>Dates of inspection: 22&amp;23 February 2012</w:t>
      </w:r>
    </w:p>
    <w:p w:rsidR="008432C0" w:rsidRPr="00487AA3" w:rsidRDefault="008432C0" w:rsidP="008432C0">
      <w:pPr>
        <w:autoSpaceDE w:val="0"/>
        <w:autoSpaceDN w:val="0"/>
        <w:adjustRightInd w:val="0"/>
        <w:rPr>
          <w:rFonts w:ascii="Arial" w:eastAsiaTheme="minorHAnsi" w:hAnsi="Arial" w:cs="Arial"/>
          <w:sz w:val="19"/>
          <w:szCs w:val="19"/>
          <w:lang w:val="en-GB"/>
        </w:rPr>
      </w:pPr>
      <w:r w:rsidRPr="00487AA3">
        <w:rPr>
          <w:rFonts w:ascii="Arial" w:eastAsiaTheme="minorHAnsi" w:hAnsi="Arial" w:cs="Arial"/>
          <w:sz w:val="19"/>
          <w:szCs w:val="19"/>
          <w:lang w:val="en-GB"/>
        </w:rPr>
        <w:t>Date of last inspection: May 2009</w:t>
      </w:r>
    </w:p>
    <w:p w:rsidR="008432C0" w:rsidRPr="00487AA3" w:rsidRDefault="008432C0" w:rsidP="008432C0">
      <w:pPr>
        <w:autoSpaceDE w:val="0"/>
        <w:autoSpaceDN w:val="0"/>
        <w:adjustRightInd w:val="0"/>
        <w:rPr>
          <w:rFonts w:ascii="Arial" w:eastAsiaTheme="minorHAnsi" w:hAnsi="Arial" w:cs="Arial"/>
          <w:sz w:val="19"/>
          <w:szCs w:val="19"/>
          <w:lang w:val="en-GB"/>
        </w:rPr>
      </w:pPr>
      <w:r w:rsidRPr="00487AA3">
        <w:rPr>
          <w:rFonts w:ascii="Arial" w:eastAsiaTheme="minorHAnsi" w:hAnsi="Arial" w:cs="Arial"/>
          <w:sz w:val="19"/>
          <w:szCs w:val="19"/>
          <w:lang w:val="en-GB"/>
        </w:rPr>
        <w:t>School’s unique reference number: 137369</w:t>
      </w:r>
    </w:p>
    <w:p w:rsidR="008432C0" w:rsidRPr="00487AA3" w:rsidRDefault="008432C0" w:rsidP="008432C0">
      <w:pPr>
        <w:autoSpaceDE w:val="0"/>
        <w:autoSpaceDN w:val="0"/>
        <w:adjustRightInd w:val="0"/>
        <w:rPr>
          <w:rFonts w:ascii="Arial" w:eastAsiaTheme="minorHAnsi" w:hAnsi="Arial" w:cs="Arial"/>
          <w:sz w:val="19"/>
          <w:szCs w:val="19"/>
          <w:lang w:val="en-GB"/>
        </w:rPr>
      </w:pPr>
      <w:r w:rsidRPr="00487AA3">
        <w:rPr>
          <w:rFonts w:ascii="Arial" w:eastAsiaTheme="minorHAnsi" w:hAnsi="Arial" w:cs="Arial"/>
          <w:sz w:val="19"/>
          <w:szCs w:val="19"/>
          <w:lang w:val="en-GB"/>
        </w:rPr>
        <w:t>Headteacher: Alan Mottershead</w:t>
      </w:r>
    </w:p>
    <w:p w:rsidR="008432C0" w:rsidRPr="00487AA3" w:rsidRDefault="008432C0" w:rsidP="008432C0">
      <w:pPr>
        <w:autoSpaceDE w:val="0"/>
        <w:autoSpaceDN w:val="0"/>
        <w:adjustRightInd w:val="0"/>
        <w:rPr>
          <w:rFonts w:ascii="Arial" w:eastAsiaTheme="minorHAnsi" w:hAnsi="Arial" w:cs="Arial"/>
          <w:sz w:val="19"/>
          <w:szCs w:val="19"/>
          <w:lang w:val="en-GB"/>
        </w:rPr>
      </w:pPr>
      <w:r w:rsidRPr="00487AA3">
        <w:rPr>
          <w:rFonts w:ascii="Arial" w:eastAsiaTheme="minorHAnsi" w:hAnsi="Arial" w:cs="Arial"/>
          <w:sz w:val="19"/>
          <w:szCs w:val="19"/>
          <w:lang w:val="en-GB"/>
        </w:rPr>
        <w:t>Inspector’s name &amp; number: Lyn Field National Society No.151</w:t>
      </w:r>
    </w:p>
    <w:p w:rsidR="008432C0" w:rsidRPr="00487AA3" w:rsidRDefault="008432C0" w:rsidP="008432C0">
      <w:pPr>
        <w:autoSpaceDE w:val="0"/>
        <w:autoSpaceDN w:val="0"/>
        <w:adjustRightInd w:val="0"/>
        <w:rPr>
          <w:rFonts w:ascii="Arial" w:eastAsiaTheme="minorHAnsi" w:hAnsi="Arial" w:cs="Arial"/>
          <w:sz w:val="19"/>
          <w:szCs w:val="19"/>
          <w:lang w:val="en-GB"/>
        </w:rPr>
      </w:pPr>
    </w:p>
    <w:p w:rsidR="008432C0" w:rsidRPr="00487AA3" w:rsidRDefault="008432C0" w:rsidP="008432C0">
      <w:pPr>
        <w:autoSpaceDE w:val="0"/>
        <w:autoSpaceDN w:val="0"/>
        <w:adjustRightInd w:val="0"/>
        <w:rPr>
          <w:rFonts w:ascii="Arial" w:eastAsiaTheme="minorHAnsi" w:hAnsi="Arial" w:cs="Arial"/>
          <w:sz w:val="19"/>
          <w:szCs w:val="19"/>
          <w:lang w:val="en-GB"/>
        </w:rPr>
      </w:pPr>
    </w:p>
    <w:p w:rsidR="008432C0" w:rsidRPr="00487AA3" w:rsidRDefault="008432C0" w:rsidP="008432C0">
      <w:pPr>
        <w:autoSpaceDE w:val="0"/>
        <w:autoSpaceDN w:val="0"/>
        <w:adjustRightInd w:val="0"/>
        <w:rPr>
          <w:rFonts w:ascii="Arial" w:eastAsiaTheme="minorHAnsi" w:hAnsi="Arial" w:cs="Arial"/>
          <w:sz w:val="19"/>
          <w:szCs w:val="19"/>
          <w:lang w:val="en-GB"/>
        </w:rPr>
      </w:pPr>
    </w:p>
    <w:p w:rsidR="008432C0" w:rsidRPr="00487AA3" w:rsidRDefault="008432C0" w:rsidP="008432C0">
      <w:pPr>
        <w:autoSpaceDE w:val="0"/>
        <w:autoSpaceDN w:val="0"/>
        <w:adjustRightInd w:val="0"/>
        <w:rPr>
          <w:rFonts w:ascii="Arial" w:eastAsiaTheme="minorHAnsi" w:hAnsi="Arial" w:cs="Arial"/>
          <w:b/>
          <w:sz w:val="19"/>
          <w:szCs w:val="19"/>
          <w:lang w:val="en-GB"/>
        </w:rPr>
      </w:pPr>
    </w:p>
    <w:p w:rsidR="008432C0" w:rsidRPr="00487AA3" w:rsidRDefault="008432C0" w:rsidP="008432C0">
      <w:pPr>
        <w:autoSpaceDE w:val="0"/>
        <w:autoSpaceDN w:val="0"/>
        <w:adjustRightInd w:val="0"/>
        <w:jc w:val="right"/>
        <w:rPr>
          <w:rFonts w:ascii="Arial" w:eastAsiaTheme="minorHAnsi" w:hAnsi="Arial" w:cs="Arial"/>
          <w:b/>
          <w:bCs/>
          <w:sz w:val="19"/>
          <w:szCs w:val="19"/>
          <w:lang w:val="en-GB"/>
        </w:rPr>
      </w:pPr>
      <w:r w:rsidRPr="00487AA3">
        <w:rPr>
          <w:rFonts w:ascii="Arial" w:eastAsiaTheme="minorHAnsi" w:hAnsi="Arial" w:cs="Arial"/>
          <w:b/>
          <w:bCs/>
          <w:noProof/>
          <w:sz w:val="19"/>
          <w:szCs w:val="19"/>
          <w:lang w:val="en-GB" w:eastAsia="en-GB"/>
        </w:rPr>
        <w:drawing>
          <wp:inline distT="0" distB="0" distL="0" distR="0">
            <wp:extent cx="1057275" cy="14192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057275" cy="1419225"/>
                    </a:xfrm>
                    <a:prstGeom prst="rect">
                      <a:avLst/>
                    </a:prstGeom>
                    <a:noFill/>
                    <a:ln w="9525">
                      <a:noFill/>
                      <a:miter lim="800000"/>
                      <a:headEnd/>
                      <a:tailEnd/>
                    </a:ln>
                  </pic:spPr>
                </pic:pic>
              </a:graphicData>
            </a:graphic>
          </wp:inline>
        </w:drawing>
      </w:r>
    </w:p>
    <w:p w:rsidR="008432C0" w:rsidRPr="00487AA3" w:rsidRDefault="008432C0" w:rsidP="008432C0">
      <w:pPr>
        <w:autoSpaceDE w:val="0"/>
        <w:autoSpaceDN w:val="0"/>
        <w:adjustRightInd w:val="0"/>
        <w:rPr>
          <w:rFonts w:ascii="Arial" w:eastAsiaTheme="minorHAnsi" w:hAnsi="Arial" w:cs="Arial"/>
          <w:sz w:val="19"/>
          <w:szCs w:val="19"/>
          <w:lang w:val="en-GB"/>
        </w:rPr>
        <w:sectPr w:rsidR="008432C0" w:rsidRPr="00487AA3" w:rsidSect="008432C0">
          <w:type w:val="continuous"/>
          <w:pgSz w:w="11906" w:h="16838"/>
          <w:pgMar w:top="1440" w:right="1440" w:bottom="1440" w:left="1440" w:header="708" w:footer="708" w:gutter="0"/>
          <w:cols w:num="2" w:space="720"/>
          <w:docGrid w:linePitch="360"/>
        </w:sectPr>
      </w:pPr>
    </w:p>
    <w:p w:rsidR="008432C0" w:rsidRPr="00487AA3" w:rsidRDefault="008432C0" w:rsidP="008432C0">
      <w:pPr>
        <w:autoSpaceDE w:val="0"/>
        <w:autoSpaceDN w:val="0"/>
        <w:adjustRightInd w:val="0"/>
        <w:jc w:val="right"/>
        <w:rPr>
          <w:rFonts w:ascii="Arial" w:eastAsiaTheme="minorHAnsi" w:hAnsi="Arial" w:cs="Arial"/>
          <w:b/>
          <w:bCs/>
          <w:color w:val="9A3366"/>
          <w:sz w:val="19"/>
          <w:szCs w:val="19"/>
          <w:lang w:val="en-GB"/>
        </w:rPr>
      </w:pPr>
      <w:r w:rsidRPr="00487AA3">
        <w:rPr>
          <w:rFonts w:ascii="Arial" w:eastAsiaTheme="minorHAnsi" w:hAnsi="Arial" w:cs="Arial"/>
          <w:sz w:val="19"/>
          <w:szCs w:val="19"/>
          <w:lang w:val="en-GB"/>
        </w:rPr>
        <w:lastRenderedPageBreak/>
        <w:tab/>
      </w:r>
      <w:r w:rsidRPr="00487AA3">
        <w:rPr>
          <w:rFonts w:ascii="Arial" w:eastAsiaTheme="minorHAnsi" w:hAnsi="Arial" w:cs="Arial"/>
          <w:sz w:val="19"/>
          <w:szCs w:val="19"/>
          <w:lang w:val="en-GB"/>
        </w:rPr>
        <w:tab/>
      </w:r>
      <w:r w:rsidRPr="00487AA3">
        <w:rPr>
          <w:rFonts w:ascii="Arial" w:eastAsiaTheme="minorHAnsi" w:hAnsi="Arial" w:cs="Arial"/>
          <w:sz w:val="19"/>
          <w:szCs w:val="19"/>
          <w:lang w:val="en-GB"/>
        </w:rPr>
        <w:tab/>
      </w:r>
      <w:r w:rsidRPr="00487AA3">
        <w:rPr>
          <w:rFonts w:ascii="Arial" w:eastAsiaTheme="minorHAnsi" w:hAnsi="Arial" w:cs="Arial"/>
          <w:sz w:val="19"/>
          <w:szCs w:val="19"/>
          <w:lang w:val="en-GB"/>
        </w:rPr>
        <w:tab/>
      </w:r>
      <w:r w:rsidRPr="00487AA3">
        <w:rPr>
          <w:rFonts w:ascii="Arial" w:eastAsiaTheme="minorHAnsi" w:hAnsi="Arial" w:cs="Arial"/>
          <w:sz w:val="19"/>
          <w:szCs w:val="19"/>
          <w:lang w:val="en-GB"/>
        </w:rPr>
        <w:tab/>
      </w:r>
      <w:r w:rsidRPr="00487AA3">
        <w:rPr>
          <w:rFonts w:ascii="Arial" w:eastAsiaTheme="minorHAnsi" w:hAnsi="Arial" w:cs="Arial"/>
          <w:sz w:val="19"/>
          <w:szCs w:val="19"/>
          <w:lang w:val="en-GB"/>
        </w:rPr>
        <w:tab/>
        <w:t xml:space="preserve"> </w:t>
      </w:r>
      <w:r w:rsidRPr="00487AA3">
        <w:rPr>
          <w:rFonts w:ascii="Arial" w:eastAsiaTheme="minorHAnsi" w:hAnsi="Arial" w:cs="Arial"/>
          <w:b/>
          <w:bCs/>
          <w:color w:val="9A3366"/>
          <w:sz w:val="19"/>
          <w:szCs w:val="19"/>
          <w:lang w:val="en-GB"/>
        </w:rPr>
        <w:t>Diocese of Carlisle</w:t>
      </w:r>
    </w:p>
    <w:p w:rsidR="008432C0" w:rsidRPr="00487AA3" w:rsidRDefault="008432C0" w:rsidP="008432C0">
      <w:pPr>
        <w:autoSpaceDE w:val="0"/>
        <w:autoSpaceDN w:val="0"/>
        <w:adjustRightInd w:val="0"/>
        <w:jc w:val="right"/>
        <w:rPr>
          <w:rFonts w:ascii="Arial" w:eastAsiaTheme="minorHAnsi" w:hAnsi="Arial" w:cs="Arial"/>
          <w:sz w:val="19"/>
          <w:szCs w:val="19"/>
          <w:lang w:val="en-GB"/>
        </w:rPr>
      </w:pPr>
      <w:r w:rsidRPr="00487AA3">
        <w:rPr>
          <w:rFonts w:ascii="Arial" w:eastAsiaTheme="minorHAnsi" w:hAnsi="Arial" w:cs="Arial"/>
          <w:b/>
          <w:bCs/>
          <w:color w:val="9A3366"/>
          <w:sz w:val="19"/>
          <w:szCs w:val="19"/>
          <w:lang w:val="en-GB"/>
        </w:rPr>
        <w:t>Growing Disciples</w:t>
      </w:r>
    </w:p>
    <w:p w:rsidR="008432C0" w:rsidRPr="00487AA3" w:rsidRDefault="008432C0" w:rsidP="008432C0">
      <w:pPr>
        <w:autoSpaceDE w:val="0"/>
        <w:autoSpaceDN w:val="0"/>
        <w:adjustRightInd w:val="0"/>
        <w:rPr>
          <w:rFonts w:ascii="Arial" w:eastAsiaTheme="minorHAnsi" w:hAnsi="Arial" w:cs="Arial"/>
          <w:b/>
          <w:bCs/>
          <w:sz w:val="19"/>
          <w:szCs w:val="19"/>
          <w:lang w:val="en-GB"/>
        </w:rPr>
      </w:pPr>
      <w:r w:rsidRPr="00487AA3">
        <w:rPr>
          <w:rFonts w:ascii="Arial" w:eastAsiaTheme="minorHAnsi" w:hAnsi="Arial" w:cs="Arial"/>
          <w:b/>
          <w:bCs/>
          <w:sz w:val="19"/>
          <w:szCs w:val="19"/>
          <w:lang w:val="en-GB"/>
        </w:rPr>
        <w:t>School context</w:t>
      </w:r>
    </w:p>
    <w:p w:rsidR="008432C0" w:rsidRPr="00487AA3" w:rsidRDefault="008432C0" w:rsidP="00487AA3">
      <w:pPr>
        <w:autoSpaceDE w:val="0"/>
        <w:autoSpaceDN w:val="0"/>
        <w:adjustRightInd w:val="0"/>
        <w:rPr>
          <w:rFonts w:ascii="Arial" w:eastAsiaTheme="minorHAnsi" w:hAnsi="Arial" w:cs="Arial"/>
          <w:sz w:val="19"/>
          <w:szCs w:val="19"/>
          <w:lang w:val="en-GB"/>
        </w:rPr>
      </w:pPr>
      <w:r w:rsidRPr="00487AA3">
        <w:rPr>
          <w:rFonts w:ascii="Arial" w:eastAsiaTheme="minorHAnsi" w:hAnsi="Arial" w:cs="Arial"/>
          <w:sz w:val="19"/>
          <w:szCs w:val="19"/>
          <w:lang w:val="en-GB"/>
        </w:rPr>
        <w:t>Trinity is a larger than average size secondary school in the centre of Carlisle. In September</w:t>
      </w:r>
    </w:p>
    <w:p w:rsidR="008432C0" w:rsidRPr="00487AA3" w:rsidRDefault="008432C0" w:rsidP="00487AA3">
      <w:pPr>
        <w:autoSpaceDE w:val="0"/>
        <w:autoSpaceDN w:val="0"/>
        <w:adjustRightInd w:val="0"/>
        <w:rPr>
          <w:rFonts w:ascii="Arial" w:eastAsiaTheme="minorHAnsi" w:hAnsi="Arial" w:cs="Arial"/>
          <w:sz w:val="19"/>
          <w:szCs w:val="19"/>
          <w:lang w:val="en-GB"/>
        </w:rPr>
      </w:pPr>
      <w:r w:rsidRPr="00487AA3">
        <w:rPr>
          <w:rFonts w:ascii="Arial" w:eastAsiaTheme="minorHAnsi" w:hAnsi="Arial" w:cs="Arial"/>
          <w:sz w:val="19"/>
          <w:szCs w:val="19"/>
          <w:lang w:val="en-GB"/>
        </w:rPr>
        <w:t>2011 it converted to a Church of England Academy and is currently in the middle of a major</w:t>
      </w:r>
    </w:p>
    <w:p w:rsidR="008432C0" w:rsidRPr="00487AA3" w:rsidRDefault="008432C0" w:rsidP="00487AA3">
      <w:pPr>
        <w:autoSpaceDE w:val="0"/>
        <w:autoSpaceDN w:val="0"/>
        <w:adjustRightInd w:val="0"/>
        <w:rPr>
          <w:rFonts w:ascii="Arial" w:eastAsiaTheme="minorHAnsi" w:hAnsi="Arial" w:cs="Arial"/>
          <w:sz w:val="19"/>
          <w:szCs w:val="19"/>
          <w:lang w:val="en-GB"/>
        </w:rPr>
      </w:pPr>
      <w:proofErr w:type="gramStart"/>
      <w:r w:rsidRPr="00487AA3">
        <w:rPr>
          <w:rFonts w:ascii="Arial" w:eastAsiaTheme="minorHAnsi" w:hAnsi="Arial" w:cs="Arial"/>
          <w:sz w:val="19"/>
          <w:szCs w:val="19"/>
          <w:lang w:val="en-GB"/>
        </w:rPr>
        <w:t>rebuilding</w:t>
      </w:r>
      <w:proofErr w:type="gramEnd"/>
      <w:r w:rsidRPr="00487AA3">
        <w:rPr>
          <w:rFonts w:ascii="Arial" w:eastAsiaTheme="minorHAnsi" w:hAnsi="Arial" w:cs="Arial"/>
          <w:sz w:val="19"/>
          <w:szCs w:val="19"/>
          <w:lang w:val="en-GB"/>
        </w:rPr>
        <w:t xml:space="preserve"> programme. The proportions of students from minority ethnic backgrounds and of</w:t>
      </w:r>
    </w:p>
    <w:p w:rsidR="008432C0" w:rsidRPr="00487AA3" w:rsidRDefault="008432C0" w:rsidP="00487AA3">
      <w:pPr>
        <w:autoSpaceDE w:val="0"/>
        <w:autoSpaceDN w:val="0"/>
        <w:adjustRightInd w:val="0"/>
        <w:rPr>
          <w:rFonts w:ascii="Arial" w:eastAsiaTheme="minorHAnsi" w:hAnsi="Arial" w:cs="Arial"/>
          <w:sz w:val="19"/>
          <w:szCs w:val="19"/>
          <w:lang w:val="en-GB"/>
        </w:rPr>
      </w:pPr>
      <w:proofErr w:type="gramStart"/>
      <w:r w:rsidRPr="00487AA3">
        <w:rPr>
          <w:rFonts w:ascii="Arial" w:eastAsiaTheme="minorHAnsi" w:hAnsi="Arial" w:cs="Arial"/>
          <w:sz w:val="19"/>
          <w:szCs w:val="19"/>
          <w:lang w:val="en-GB"/>
        </w:rPr>
        <w:t>those</w:t>
      </w:r>
      <w:proofErr w:type="gramEnd"/>
      <w:r w:rsidRPr="00487AA3">
        <w:rPr>
          <w:rFonts w:ascii="Arial" w:eastAsiaTheme="minorHAnsi" w:hAnsi="Arial" w:cs="Arial"/>
          <w:sz w:val="19"/>
          <w:szCs w:val="19"/>
          <w:lang w:val="en-GB"/>
        </w:rPr>
        <w:t xml:space="preserve"> with special educational needs and disabilities are below those nationally. Only a small</w:t>
      </w:r>
    </w:p>
    <w:p w:rsidR="008432C0" w:rsidRPr="00487AA3" w:rsidRDefault="008432C0" w:rsidP="00487AA3">
      <w:pPr>
        <w:autoSpaceDE w:val="0"/>
        <w:autoSpaceDN w:val="0"/>
        <w:adjustRightInd w:val="0"/>
        <w:rPr>
          <w:rFonts w:ascii="Arial" w:eastAsiaTheme="minorHAnsi" w:hAnsi="Arial" w:cs="Arial"/>
          <w:sz w:val="19"/>
          <w:szCs w:val="19"/>
          <w:lang w:val="en-GB"/>
        </w:rPr>
      </w:pPr>
      <w:proofErr w:type="gramStart"/>
      <w:r w:rsidRPr="00487AA3">
        <w:rPr>
          <w:rFonts w:ascii="Arial" w:eastAsiaTheme="minorHAnsi" w:hAnsi="Arial" w:cs="Arial"/>
          <w:sz w:val="19"/>
          <w:szCs w:val="19"/>
          <w:lang w:val="en-GB"/>
        </w:rPr>
        <w:t>proportion</w:t>
      </w:r>
      <w:proofErr w:type="gramEnd"/>
      <w:r w:rsidRPr="00487AA3">
        <w:rPr>
          <w:rFonts w:ascii="Arial" w:eastAsiaTheme="minorHAnsi" w:hAnsi="Arial" w:cs="Arial"/>
          <w:sz w:val="19"/>
          <w:szCs w:val="19"/>
          <w:lang w:val="en-GB"/>
        </w:rPr>
        <w:t xml:space="preserve"> of pupils is admitted on the basis of church affiliation. Trinity is the Secondary School North West regional winner of the 2012 Church School Awards for its partnership project with two Ugandan schools.</w:t>
      </w:r>
    </w:p>
    <w:p w:rsidR="008432C0" w:rsidRPr="00487AA3" w:rsidRDefault="008432C0" w:rsidP="00487AA3">
      <w:pPr>
        <w:autoSpaceDE w:val="0"/>
        <w:autoSpaceDN w:val="0"/>
        <w:adjustRightInd w:val="0"/>
        <w:rPr>
          <w:rFonts w:ascii="Arial" w:eastAsiaTheme="minorHAnsi" w:hAnsi="Arial" w:cs="Arial"/>
          <w:sz w:val="19"/>
          <w:szCs w:val="19"/>
          <w:lang w:val="en-GB"/>
        </w:rPr>
      </w:pPr>
    </w:p>
    <w:p w:rsidR="008432C0" w:rsidRPr="00487AA3" w:rsidRDefault="008432C0" w:rsidP="00487AA3">
      <w:pPr>
        <w:autoSpaceDE w:val="0"/>
        <w:autoSpaceDN w:val="0"/>
        <w:adjustRightInd w:val="0"/>
        <w:rPr>
          <w:rFonts w:ascii="Arial" w:eastAsiaTheme="minorHAnsi" w:hAnsi="Arial" w:cs="Arial"/>
          <w:b/>
          <w:bCs/>
          <w:sz w:val="19"/>
          <w:szCs w:val="19"/>
          <w:lang w:val="en-GB"/>
        </w:rPr>
      </w:pPr>
      <w:r w:rsidRPr="00487AA3">
        <w:rPr>
          <w:rFonts w:ascii="Arial" w:eastAsiaTheme="minorHAnsi" w:hAnsi="Arial" w:cs="Arial"/>
          <w:b/>
          <w:bCs/>
          <w:sz w:val="19"/>
          <w:szCs w:val="19"/>
          <w:lang w:val="en-GB"/>
        </w:rPr>
        <w:t xml:space="preserve">The distinctiveness </w:t>
      </w:r>
      <w:r w:rsidR="0061547B" w:rsidRPr="00487AA3">
        <w:rPr>
          <w:rFonts w:ascii="Arial" w:eastAsiaTheme="minorHAnsi" w:hAnsi="Arial" w:cs="Arial"/>
          <w:b/>
          <w:bCs/>
          <w:sz w:val="19"/>
          <w:szCs w:val="19"/>
          <w:lang w:val="en-GB"/>
        </w:rPr>
        <w:t>&amp;</w:t>
      </w:r>
      <w:r w:rsidRPr="00487AA3">
        <w:rPr>
          <w:rFonts w:ascii="Arial" w:eastAsiaTheme="minorHAnsi" w:hAnsi="Arial" w:cs="Arial"/>
          <w:b/>
          <w:bCs/>
          <w:sz w:val="19"/>
          <w:szCs w:val="19"/>
          <w:lang w:val="en-GB"/>
        </w:rPr>
        <w:t xml:space="preserve"> effectiveness of Trinity School as a Church of England school are good</w:t>
      </w:r>
    </w:p>
    <w:p w:rsidR="008432C0" w:rsidRPr="00487AA3" w:rsidRDefault="008432C0" w:rsidP="00487AA3">
      <w:pPr>
        <w:autoSpaceDE w:val="0"/>
        <w:autoSpaceDN w:val="0"/>
        <w:adjustRightInd w:val="0"/>
        <w:rPr>
          <w:rFonts w:ascii="Arial" w:eastAsiaTheme="minorHAnsi" w:hAnsi="Arial" w:cs="Arial"/>
          <w:sz w:val="19"/>
          <w:szCs w:val="19"/>
          <w:lang w:val="en-GB"/>
        </w:rPr>
      </w:pPr>
      <w:r w:rsidRPr="00487AA3">
        <w:rPr>
          <w:rFonts w:ascii="Arial" w:eastAsiaTheme="minorHAnsi" w:hAnsi="Arial" w:cs="Arial"/>
          <w:sz w:val="19"/>
          <w:szCs w:val="19"/>
          <w:lang w:val="en-GB"/>
        </w:rPr>
        <w:t>Trinity School is rapidly gaining momentum in its journey as a church school. The exceptional quality of care for each student and member of staff reflects its core Christian values. The curriculum pays attention to the breadth of human experience and the importance of faith. This enables young people to grow into compassionate and responsible citizens motivated to take responsibility for their own learning.</w:t>
      </w:r>
    </w:p>
    <w:p w:rsidR="008432C0" w:rsidRPr="00487AA3" w:rsidRDefault="008432C0" w:rsidP="00487AA3">
      <w:pPr>
        <w:autoSpaceDE w:val="0"/>
        <w:autoSpaceDN w:val="0"/>
        <w:adjustRightInd w:val="0"/>
        <w:rPr>
          <w:rFonts w:ascii="Arial" w:eastAsiaTheme="minorHAnsi" w:hAnsi="Arial" w:cs="Arial"/>
          <w:sz w:val="19"/>
          <w:szCs w:val="19"/>
          <w:lang w:val="en-GB"/>
        </w:rPr>
      </w:pPr>
    </w:p>
    <w:p w:rsidR="008432C0" w:rsidRPr="00487AA3" w:rsidRDefault="008432C0" w:rsidP="00487AA3">
      <w:pPr>
        <w:autoSpaceDE w:val="0"/>
        <w:autoSpaceDN w:val="0"/>
        <w:adjustRightInd w:val="0"/>
        <w:rPr>
          <w:rFonts w:ascii="Arial" w:eastAsiaTheme="minorHAnsi" w:hAnsi="Arial" w:cs="Arial"/>
          <w:b/>
          <w:bCs/>
          <w:sz w:val="19"/>
          <w:szCs w:val="19"/>
          <w:lang w:val="en-GB"/>
        </w:rPr>
      </w:pPr>
      <w:r w:rsidRPr="00487AA3">
        <w:rPr>
          <w:rFonts w:ascii="Arial" w:eastAsiaTheme="minorHAnsi" w:hAnsi="Arial" w:cs="Arial"/>
          <w:b/>
          <w:bCs/>
          <w:sz w:val="19"/>
          <w:szCs w:val="19"/>
          <w:lang w:val="en-GB"/>
        </w:rPr>
        <w:t>Established strengths</w:t>
      </w:r>
    </w:p>
    <w:p w:rsidR="008432C0" w:rsidRPr="00487AA3" w:rsidRDefault="008432C0" w:rsidP="00487AA3">
      <w:pPr>
        <w:pStyle w:val="ListParagraph"/>
        <w:numPr>
          <w:ilvl w:val="0"/>
          <w:numId w:val="3"/>
        </w:numPr>
        <w:autoSpaceDE w:val="0"/>
        <w:autoSpaceDN w:val="0"/>
        <w:adjustRightInd w:val="0"/>
        <w:rPr>
          <w:rFonts w:ascii="Arial" w:eastAsiaTheme="minorHAnsi" w:hAnsi="Arial" w:cs="Arial"/>
          <w:sz w:val="19"/>
          <w:szCs w:val="19"/>
          <w:lang w:val="en-GB"/>
        </w:rPr>
      </w:pPr>
      <w:r w:rsidRPr="00487AA3">
        <w:rPr>
          <w:rFonts w:ascii="Arial" w:eastAsiaTheme="minorHAnsi" w:hAnsi="Arial" w:cs="Arial"/>
          <w:sz w:val="19"/>
          <w:szCs w:val="19"/>
          <w:lang w:val="en-GB"/>
        </w:rPr>
        <w:t>Students’ spiritual, moral, social and cultural development across all subjects</w:t>
      </w:r>
    </w:p>
    <w:p w:rsidR="008432C0" w:rsidRPr="00487AA3" w:rsidRDefault="008432C0" w:rsidP="00487AA3">
      <w:pPr>
        <w:pStyle w:val="ListParagraph"/>
        <w:numPr>
          <w:ilvl w:val="0"/>
          <w:numId w:val="3"/>
        </w:numPr>
        <w:autoSpaceDE w:val="0"/>
        <w:autoSpaceDN w:val="0"/>
        <w:adjustRightInd w:val="0"/>
        <w:rPr>
          <w:rFonts w:ascii="Arial" w:eastAsiaTheme="minorHAnsi" w:hAnsi="Arial" w:cs="Arial"/>
          <w:sz w:val="19"/>
          <w:szCs w:val="19"/>
          <w:lang w:val="en-GB"/>
        </w:rPr>
      </w:pPr>
      <w:r w:rsidRPr="00487AA3">
        <w:rPr>
          <w:rFonts w:ascii="Arial" w:eastAsiaTheme="minorHAnsi" w:hAnsi="Arial" w:cs="Arial"/>
          <w:sz w:val="19"/>
          <w:szCs w:val="19"/>
          <w:lang w:val="en-GB"/>
        </w:rPr>
        <w:t xml:space="preserve">The </w:t>
      </w:r>
      <w:proofErr w:type="spellStart"/>
      <w:r w:rsidRPr="00487AA3">
        <w:rPr>
          <w:rFonts w:ascii="Arial" w:eastAsiaTheme="minorHAnsi" w:hAnsi="Arial" w:cs="Arial"/>
          <w:sz w:val="19"/>
          <w:szCs w:val="19"/>
          <w:lang w:val="en-GB"/>
        </w:rPr>
        <w:t>headteacher’s</w:t>
      </w:r>
      <w:proofErr w:type="spellEnd"/>
      <w:r w:rsidRPr="00487AA3">
        <w:rPr>
          <w:rFonts w:ascii="Arial" w:eastAsiaTheme="minorHAnsi" w:hAnsi="Arial" w:cs="Arial"/>
          <w:sz w:val="19"/>
          <w:szCs w:val="19"/>
          <w:lang w:val="en-GB"/>
        </w:rPr>
        <w:t xml:space="preserve"> commitment to the Christian ethos of the school</w:t>
      </w:r>
    </w:p>
    <w:p w:rsidR="008432C0" w:rsidRPr="00487AA3" w:rsidRDefault="008432C0" w:rsidP="00487AA3">
      <w:pPr>
        <w:pStyle w:val="ListParagraph"/>
        <w:numPr>
          <w:ilvl w:val="0"/>
          <w:numId w:val="3"/>
        </w:numPr>
        <w:autoSpaceDE w:val="0"/>
        <w:autoSpaceDN w:val="0"/>
        <w:adjustRightInd w:val="0"/>
        <w:rPr>
          <w:rFonts w:ascii="Arial" w:eastAsiaTheme="minorHAnsi" w:hAnsi="Arial" w:cs="Arial"/>
          <w:sz w:val="19"/>
          <w:szCs w:val="19"/>
          <w:lang w:val="en-GB"/>
        </w:rPr>
      </w:pPr>
      <w:r w:rsidRPr="00487AA3">
        <w:rPr>
          <w:rFonts w:ascii="Arial" w:eastAsiaTheme="minorHAnsi" w:hAnsi="Arial" w:cs="Arial"/>
          <w:sz w:val="19"/>
          <w:szCs w:val="19"/>
          <w:lang w:val="en-GB"/>
        </w:rPr>
        <w:t>The leadership of the religious studies department</w:t>
      </w:r>
    </w:p>
    <w:p w:rsidR="008432C0" w:rsidRPr="00487AA3" w:rsidRDefault="008432C0" w:rsidP="00487AA3">
      <w:pPr>
        <w:pStyle w:val="ListParagraph"/>
        <w:numPr>
          <w:ilvl w:val="0"/>
          <w:numId w:val="3"/>
        </w:numPr>
        <w:autoSpaceDE w:val="0"/>
        <w:autoSpaceDN w:val="0"/>
        <w:adjustRightInd w:val="0"/>
        <w:rPr>
          <w:rFonts w:ascii="Arial" w:eastAsiaTheme="minorHAnsi" w:hAnsi="Arial" w:cs="Arial"/>
          <w:sz w:val="19"/>
          <w:szCs w:val="19"/>
          <w:lang w:val="en-GB"/>
        </w:rPr>
      </w:pPr>
      <w:r w:rsidRPr="00487AA3">
        <w:rPr>
          <w:rFonts w:ascii="Arial" w:eastAsiaTheme="minorHAnsi" w:hAnsi="Arial" w:cs="Arial"/>
          <w:sz w:val="19"/>
          <w:szCs w:val="19"/>
          <w:lang w:val="en-GB"/>
        </w:rPr>
        <w:t>The partnership with the Dean and Chapter of the Cathedral</w:t>
      </w:r>
    </w:p>
    <w:p w:rsidR="008432C0" w:rsidRPr="00487AA3" w:rsidRDefault="008432C0" w:rsidP="00487AA3">
      <w:pPr>
        <w:autoSpaceDE w:val="0"/>
        <w:autoSpaceDN w:val="0"/>
        <w:adjustRightInd w:val="0"/>
        <w:rPr>
          <w:rFonts w:ascii="Arial" w:eastAsiaTheme="minorHAnsi" w:hAnsi="Arial" w:cs="Arial"/>
          <w:sz w:val="19"/>
          <w:szCs w:val="19"/>
          <w:lang w:val="en-GB"/>
        </w:rPr>
      </w:pPr>
    </w:p>
    <w:p w:rsidR="008432C0" w:rsidRPr="00487AA3" w:rsidRDefault="008432C0" w:rsidP="00487AA3">
      <w:pPr>
        <w:autoSpaceDE w:val="0"/>
        <w:autoSpaceDN w:val="0"/>
        <w:adjustRightInd w:val="0"/>
        <w:rPr>
          <w:rFonts w:ascii="Arial" w:eastAsiaTheme="minorHAnsi" w:hAnsi="Arial" w:cs="Arial"/>
          <w:b/>
          <w:bCs/>
          <w:sz w:val="19"/>
          <w:szCs w:val="19"/>
          <w:lang w:val="en-GB"/>
        </w:rPr>
      </w:pPr>
      <w:r w:rsidRPr="00487AA3">
        <w:rPr>
          <w:rFonts w:ascii="Arial" w:eastAsiaTheme="minorHAnsi" w:hAnsi="Arial" w:cs="Arial"/>
          <w:b/>
          <w:bCs/>
          <w:sz w:val="19"/>
          <w:szCs w:val="19"/>
          <w:lang w:val="en-GB"/>
        </w:rPr>
        <w:t>Focus for development</w:t>
      </w:r>
    </w:p>
    <w:p w:rsidR="008432C0" w:rsidRPr="00487AA3" w:rsidRDefault="008432C0" w:rsidP="00487AA3">
      <w:pPr>
        <w:pStyle w:val="ListParagraph"/>
        <w:numPr>
          <w:ilvl w:val="0"/>
          <w:numId w:val="2"/>
        </w:numPr>
        <w:autoSpaceDE w:val="0"/>
        <w:autoSpaceDN w:val="0"/>
        <w:adjustRightInd w:val="0"/>
        <w:rPr>
          <w:rFonts w:ascii="Arial" w:eastAsiaTheme="minorHAnsi" w:hAnsi="Arial" w:cs="Arial"/>
          <w:sz w:val="19"/>
          <w:szCs w:val="19"/>
          <w:lang w:val="en-GB"/>
        </w:rPr>
      </w:pPr>
      <w:r w:rsidRPr="00487AA3">
        <w:rPr>
          <w:rFonts w:ascii="Arial" w:eastAsiaTheme="minorHAnsi" w:hAnsi="Arial" w:cs="Arial"/>
          <w:sz w:val="19"/>
          <w:szCs w:val="19"/>
          <w:lang w:val="en-GB"/>
        </w:rPr>
        <w:t>To broaden the base of leadership for Christian aspects of the school especially the role</w:t>
      </w:r>
    </w:p>
    <w:p w:rsidR="008432C0" w:rsidRPr="00487AA3" w:rsidRDefault="008432C0" w:rsidP="00487AA3">
      <w:pPr>
        <w:autoSpaceDE w:val="0"/>
        <w:autoSpaceDN w:val="0"/>
        <w:adjustRightInd w:val="0"/>
        <w:rPr>
          <w:rFonts w:ascii="Arial" w:eastAsiaTheme="minorHAnsi" w:hAnsi="Arial" w:cs="Arial"/>
          <w:sz w:val="19"/>
          <w:szCs w:val="19"/>
          <w:lang w:val="en-GB"/>
        </w:rPr>
      </w:pPr>
      <w:proofErr w:type="gramStart"/>
      <w:r w:rsidRPr="00487AA3">
        <w:rPr>
          <w:rFonts w:ascii="Arial" w:eastAsiaTheme="minorHAnsi" w:hAnsi="Arial" w:cs="Arial"/>
          <w:sz w:val="19"/>
          <w:szCs w:val="19"/>
          <w:lang w:val="en-GB"/>
        </w:rPr>
        <w:t>of</w:t>
      </w:r>
      <w:proofErr w:type="gramEnd"/>
      <w:r w:rsidRPr="00487AA3">
        <w:rPr>
          <w:rFonts w:ascii="Arial" w:eastAsiaTheme="minorHAnsi" w:hAnsi="Arial" w:cs="Arial"/>
          <w:sz w:val="19"/>
          <w:szCs w:val="19"/>
          <w:lang w:val="en-GB"/>
        </w:rPr>
        <w:t xml:space="preserve"> the chaplain, students and local clergy in collective worship</w:t>
      </w:r>
    </w:p>
    <w:p w:rsidR="008432C0" w:rsidRPr="00487AA3" w:rsidRDefault="008432C0" w:rsidP="00487AA3">
      <w:pPr>
        <w:pStyle w:val="ListParagraph"/>
        <w:numPr>
          <w:ilvl w:val="0"/>
          <w:numId w:val="2"/>
        </w:numPr>
        <w:autoSpaceDE w:val="0"/>
        <w:autoSpaceDN w:val="0"/>
        <w:adjustRightInd w:val="0"/>
        <w:rPr>
          <w:rFonts w:ascii="Arial" w:eastAsiaTheme="minorHAnsi" w:hAnsi="Arial" w:cs="Arial"/>
          <w:sz w:val="19"/>
          <w:szCs w:val="19"/>
          <w:lang w:val="en-GB"/>
        </w:rPr>
      </w:pPr>
      <w:r w:rsidRPr="00487AA3">
        <w:rPr>
          <w:rFonts w:ascii="Arial" w:eastAsiaTheme="minorHAnsi" w:hAnsi="Arial" w:cs="Arial"/>
          <w:sz w:val="19"/>
          <w:szCs w:val="19"/>
          <w:lang w:val="en-GB"/>
        </w:rPr>
        <w:t>To improve systems for governors to evaluate the impact of the school’s Christian</w:t>
      </w:r>
    </w:p>
    <w:p w:rsidR="008432C0" w:rsidRPr="00487AA3" w:rsidRDefault="008432C0" w:rsidP="00487AA3">
      <w:pPr>
        <w:autoSpaceDE w:val="0"/>
        <w:autoSpaceDN w:val="0"/>
        <w:adjustRightInd w:val="0"/>
        <w:rPr>
          <w:rFonts w:ascii="Arial" w:eastAsiaTheme="minorHAnsi" w:hAnsi="Arial" w:cs="Arial"/>
          <w:sz w:val="19"/>
          <w:szCs w:val="19"/>
          <w:lang w:val="en-GB"/>
        </w:rPr>
      </w:pPr>
      <w:proofErr w:type="gramStart"/>
      <w:r w:rsidRPr="00487AA3">
        <w:rPr>
          <w:rFonts w:ascii="Arial" w:eastAsiaTheme="minorHAnsi" w:hAnsi="Arial" w:cs="Arial"/>
          <w:sz w:val="19"/>
          <w:szCs w:val="19"/>
          <w:lang w:val="en-GB"/>
        </w:rPr>
        <w:t>character</w:t>
      </w:r>
      <w:proofErr w:type="gramEnd"/>
      <w:r w:rsidRPr="00487AA3">
        <w:rPr>
          <w:rFonts w:ascii="Arial" w:eastAsiaTheme="minorHAnsi" w:hAnsi="Arial" w:cs="Arial"/>
          <w:sz w:val="19"/>
          <w:szCs w:val="19"/>
          <w:lang w:val="en-GB"/>
        </w:rPr>
        <w:t xml:space="preserve"> in order to better inform their strategic planning</w:t>
      </w:r>
    </w:p>
    <w:p w:rsidR="008432C0" w:rsidRPr="00487AA3" w:rsidRDefault="008432C0" w:rsidP="00487AA3">
      <w:pPr>
        <w:pStyle w:val="ListParagraph"/>
        <w:numPr>
          <w:ilvl w:val="0"/>
          <w:numId w:val="2"/>
        </w:numPr>
        <w:autoSpaceDE w:val="0"/>
        <w:autoSpaceDN w:val="0"/>
        <w:adjustRightInd w:val="0"/>
        <w:rPr>
          <w:rFonts w:ascii="Arial" w:eastAsiaTheme="minorHAnsi" w:hAnsi="Arial" w:cs="Arial"/>
          <w:sz w:val="19"/>
          <w:szCs w:val="19"/>
          <w:lang w:val="en-GB"/>
        </w:rPr>
      </w:pPr>
      <w:r w:rsidRPr="00487AA3">
        <w:rPr>
          <w:rFonts w:ascii="Arial" w:eastAsiaTheme="minorHAnsi" w:hAnsi="Arial" w:cs="Arial"/>
          <w:sz w:val="19"/>
          <w:szCs w:val="19"/>
          <w:lang w:val="en-GB"/>
        </w:rPr>
        <w:t>To develop students’ skills in expressing Christian values in order to articulate their</w:t>
      </w:r>
    </w:p>
    <w:p w:rsidR="008432C0" w:rsidRPr="00487AA3" w:rsidRDefault="008432C0" w:rsidP="00487AA3">
      <w:pPr>
        <w:autoSpaceDE w:val="0"/>
        <w:autoSpaceDN w:val="0"/>
        <w:adjustRightInd w:val="0"/>
        <w:rPr>
          <w:rFonts w:ascii="Arial" w:eastAsiaTheme="minorHAnsi" w:hAnsi="Arial" w:cs="Arial"/>
          <w:sz w:val="19"/>
          <w:szCs w:val="19"/>
          <w:lang w:val="en-GB"/>
        </w:rPr>
      </w:pPr>
      <w:proofErr w:type="gramStart"/>
      <w:r w:rsidRPr="00487AA3">
        <w:rPr>
          <w:rFonts w:ascii="Arial" w:eastAsiaTheme="minorHAnsi" w:hAnsi="Arial" w:cs="Arial"/>
          <w:sz w:val="19"/>
          <w:szCs w:val="19"/>
          <w:lang w:val="en-GB"/>
        </w:rPr>
        <w:t>impact</w:t>
      </w:r>
      <w:proofErr w:type="gramEnd"/>
      <w:r w:rsidRPr="00487AA3">
        <w:rPr>
          <w:rFonts w:ascii="Arial" w:eastAsiaTheme="minorHAnsi" w:hAnsi="Arial" w:cs="Arial"/>
          <w:sz w:val="19"/>
          <w:szCs w:val="19"/>
          <w:lang w:val="en-GB"/>
        </w:rPr>
        <w:t xml:space="preserve"> on school life</w:t>
      </w:r>
    </w:p>
    <w:p w:rsidR="008432C0" w:rsidRPr="00487AA3" w:rsidRDefault="008432C0" w:rsidP="00487AA3">
      <w:pPr>
        <w:pStyle w:val="ListParagraph"/>
        <w:numPr>
          <w:ilvl w:val="0"/>
          <w:numId w:val="2"/>
        </w:numPr>
        <w:autoSpaceDE w:val="0"/>
        <w:autoSpaceDN w:val="0"/>
        <w:adjustRightInd w:val="0"/>
        <w:rPr>
          <w:rFonts w:ascii="Arial" w:eastAsiaTheme="minorHAnsi" w:hAnsi="Arial" w:cs="Arial"/>
          <w:sz w:val="19"/>
          <w:szCs w:val="19"/>
          <w:lang w:val="en-GB"/>
        </w:rPr>
      </w:pPr>
      <w:r w:rsidRPr="00487AA3">
        <w:rPr>
          <w:rFonts w:ascii="Arial" w:eastAsiaTheme="minorHAnsi" w:hAnsi="Arial" w:cs="Arial"/>
          <w:sz w:val="19"/>
          <w:szCs w:val="19"/>
          <w:lang w:val="en-GB"/>
        </w:rPr>
        <w:t>To identify the contribution all departments make to the spiritual, moral, social and cultural</w:t>
      </w:r>
    </w:p>
    <w:p w:rsidR="008432C0" w:rsidRPr="00487AA3" w:rsidRDefault="008432C0" w:rsidP="00487AA3">
      <w:pPr>
        <w:rPr>
          <w:rFonts w:ascii="Arial" w:eastAsiaTheme="minorHAnsi" w:hAnsi="Arial" w:cs="Arial"/>
          <w:sz w:val="19"/>
          <w:szCs w:val="19"/>
          <w:lang w:val="en-GB"/>
        </w:rPr>
      </w:pPr>
      <w:proofErr w:type="gramStart"/>
      <w:r w:rsidRPr="00487AA3">
        <w:rPr>
          <w:rFonts w:ascii="Arial" w:eastAsiaTheme="minorHAnsi" w:hAnsi="Arial" w:cs="Arial"/>
          <w:sz w:val="19"/>
          <w:szCs w:val="19"/>
          <w:lang w:val="en-GB"/>
        </w:rPr>
        <w:t>development</w:t>
      </w:r>
      <w:proofErr w:type="gramEnd"/>
      <w:r w:rsidRPr="00487AA3">
        <w:rPr>
          <w:rFonts w:ascii="Arial" w:eastAsiaTheme="minorHAnsi" w:hAnsi="Arial" w:cs="Arial"/>
          <w:sz w:val="19"/>
          <w:szCs w:val="19"/>
          <w:lang w:val="en-GB"/>
        </w:rPr>
        <w:t xml:space="preserve"> of students in order to celebrate the school’s strengths in this area</w:t>
      </w:r>
      <w:r w:rsidR="0061547B" w:rsidRPr="00487AA3">
        <w:rPr>
          <w:rFonts w:ascii="Arial" w:eastAsiaTheme="minorHAnsi" w:hAnsi="Arial" w:cs="Arial"/>
          <w:sz w:val="19"/>
          <w:szCs w:val="19"/>
          <w:lang w:val="en-GB"/>
        </w:rPr>
        <w:t>.</w:t>
      </w:r>
    </w:p>
    <w:p w:rsidR="0061547B" w:rsidRPr="00487AA3" w:rsidRDefault="0061547B" w:rsidP="00487AA3">
      <w:pPr>
        <w:rPr>
          <w:rFonts w:ascii="Arial" w:eastAsiaTheme="minorHAnsi" w:hAnsi="Arial" w:cs="Arial"/>
          <w:sz w:val="19"/>
          <w:szCs w:val="19"/>
          <w:lang w:val="en-GB"/>
        </w:rPr>
      </w:pPr>
    </w:p>
    <w:p w:rsidR="00A323E0" w:rsidRPr="00487AA3" w:rsidRDefault="00A323E0" w:rsidP="00487AA3">
      <w:pPr>
        <w:rPr>
          <w:rFonts w:ascii="Arial" w:eastAsiaTheme="minorHAnsi" w:hAnsi="Arial" w:cs="Arial"/>
          <w:b/>
          <w:sz w:val="19"/>
          <w:szCs w:val="19"/>
          <w:lang w:val="en-GB"/>
        </w:rPr>
      </w:pPr>
      <w:r w:rsidRPr="00487AA3">
        <w:rPr>
          <w:rFonts w:ascii="Arial" w:eastAsiaTheme="minorHAnsi" w:hAnsi="Arial" w:cs="Arial"/>
          <w:b/>
          <w:sz w:val="19"/>
          <w:szCs w:val="19"/>
          <w:lang w:val="en-GB"/>
        </w:rPr>
        <w:t>Other things which stand out in the report are:</w:t>
      </w:r>
    </w:p>
    <w:p w:rsidR="0061547B" w:rsidRPr="00487AA3" w:rsidRDefault="0061547B" w:rsidP="00487AA3">
      <w:pPr>
        <w:autoSpaceDE w:val="0"/>
        <w:autoSpaceDN w:val="0"/>
        <w:adjustRightInd w:val="0"/>
        <w:rPr>
          <w:rFonts w:ascii="Arial" w:eastAsiaTheme="minorHAnsi" w:hAnsi="Arial" w:cs="Arial"/>
          <w:sz w:val="19"/>
          <w:szCs w:val="19"/>
          <w:lang w:val="en-GB"/>
        </w:rPr>
      </w:pPr>
      <w:r w:rsidRPr="00487AA3">
        <w:rPr>
          <w:rFonts w:ascii="Arial" w:eastAsiaTheme="minorHAnsi" w:hAnsi="Arial" w:cs="Arial"/>
          <w:sz w:val="19"/>
          <w:szCs w:val="19"/>
          <w:lang w:val="en-GB"/>
        </w:rPr>
        <w:t>Exemplary pastoral care of staff and students is recognised by everyone involved in the school community and beyond.</w:t>
      </w:r>
    </w:p>
    <w:p w:rsidR="0061547B" w:rsidRPr="00487AA3" w:rsidRDefault="0061547B" w:rsidP="00487AA3">
      <w:pPr>
        <w:autoSpaceDE w:val="0"/>
        <w:autoSpaceDN w:val="0"/>
        <w:adjustRightInd w:val="0"/>
        <w:rPr>
          <w:rFonts w:ascii="Arial" w:eastAsiaTheme="minorHAnsi" w:hAnsi="Arial" w:cs="Arial"/>
          <w:sz w:val="19"/>
          <w:szCs w:val="19"/>
          <w:lang w:val="en-GB"/>
        </w:rPr>
      </w:pPr>
    </w:p>
    <w:p w:rsidR="0061547B" w:rsidRPr="00487AA3" w:rsidRDefault="0061547B" w:rsidP="00487AA3">
      <w:pPr>
        <w:autoSpaceDE w:val="0"/>
        <w:autoSpaceDN w:val="0"/>
        <w:adjustRightInd w:val="0"/>
        <w:rPr>
          <w:rFonts w:ascii="Arial" w:eastAsiaTheme="minorHAnsi" w:hAnsi="Arial" w:cs="Arial"/>
          <w:sz w:val="19"/>
          <w:szCs w:val="19"/>
          <w:lang w:val="en-GB"/>
        </w:rPr>
      </w:pPr>
      <w:r w:rsidRPr="00487AA3">
        <w:rPr>
          <w:rFonts w:ascii="Arial" w:eastAsiaTheme="minorHAnsi" w:hAnsi="Arial" w:cs="Arial"/>
          <w:sz w:val="19"/>
          <w:szCs w:val="19"/>
          <w:lang w:val="en-GB"/>
        </w:rPr>
        <w:t>Students are treated as unique individuals and no-one is forgotten.</w:t>
      </w:r>
    </w:p>
    <w:p w:rsidR="0061547B" w:rsidRPr="00487AA3" w:rsidRDefault="0061547B" w:rsidP="00487AA3">
      <w:pPr>
        <w:autoSpaceDE w:val="0"/>
        <w:autoSpaceDN w:val="0"/>
        <w:adjustRightInd w:val="0"/>
        <w:rPr>
          <w:rFonts w:ascii="Arial" w:eastAsiaTheme="minorHAnsi" w:hAnsi="Arial" w:cs="Arial"/>
          <w:sz w:val="19"/>
          <w:szCs w:val="19"/>
          <w:lang w:val="en-GB"/>
        </w:rPr>
      </w:pPr>
    </w:p>
    <w:p w:rsidR="0061547B" w:rsidRPr="00487AA3" w:rsidRDefault="0061547B" w:rsidP="00487AA3">
      <w:pPr>
        <w:autoSpaceDE w:val="0"/>
        <w:autoSpaceDN w:val="0"/>
        <w:adjustRightInd w:val="0"/>
        <w:rPr>
          <w:rFonts w:ascii="Arial" w:eastAsiaTheme="minorHAnsi" w:hAnsi="Arial" w:cs="Arial"/>
          <w:sz w:val="19"/>
          <w:szCs w:val="19"/>
          <w:lang w:val="en-GB"/>
        </w:rPr>
      </w:pPr>
      <w:r w:rsidRPr="00487AA3">
        <w:rPr>
          <w:rFonts w:ascii="Arial" w:eastAsiaTheme="minorHAnsi" w:hAnsi="Arial" w:cs="Arial"/>
          <w:sz w:val="19"/>
          <w:szCs w:val="19"/>
          <w:lang w:val="en-GB"/>
        </w:rPr>
        <w:t xml:space="preserve">The spiritual, moral, social and cultural development of students is </w:t>
      </w:r>
      <w:proofErr w:type="gramStart"/>
      <w:r w:rsidRPr="00487AA3">
        <w:rPr>
          <w:rFonts w:ascii="Arial" w:eastAsiaTheme="minorHAnsi" w:hAnsi="Arial" w:cs="Arial"/>
          <w:sz w:val="19"/>
          <w:szCs w:val="19"/>
          <w:lang w:val="en-GB"/>
        </w:rPr>
        <w:t>a strength</w:t>
      </w:r>
      <w:proofErr w:type="gramEnd"/>
      <w:r w:rsidRPr="00487AA3">
        <w:rPr>
          <w:rFonts w:ascii="Arial" w:eastAsiaTheme="minorHAnsi" w:hAnsi="Arial" w:cs="Arial"/>
          <w:sz w:val="19"/>
          <w:szCs w:val="19"/>
          <w:lang w:val="en-GB"/>
        </w:rPr>
        <w:t xml:space="preserve"> of the school.</w:t>
      </w:r>
    </w:p>
    <w:p w:rsidR="0061547B" w:rsidRPr="00487AA3" w:rsidRDefault="0061547B" w:rsidP="00487AA3">
      <w:pPr>
        <w:autoSpaceDE w:val="0"/>
        <w:autoSpaceDN w:val="0"/>
        <w:adjustRightInd w:val="0"/>
        <w:rPr>
          <w:rFonts w:ascii="Arial" w:eastAsiaTheme="minorHAnsi" w:hAnsi="Arial" w:cs="Arial"/>
          <w:sz w:val="19"/>
          <w:szCs w:val="19"/>
          <w:lang w:val="en-GB"/>
        </w:rPr>
      </w:pPr>
      <w:r w:rsidRPr="00487AA3">
        <w:rPr>
          <w:rFonts w:ascii="Arial" w:eastAsiaTheme="minorHAnsi" w:hAnsi="Arial" w:cs="Arial"/>
          <w:sz w:val="19"/>
          <w:szCs w:val="19"/>
          <w:lang w:val="en-GB"/>
        </w:rPr>
        <w:t>This is because teachers across all departments take every opportunity to relate the content</w:t>
      </w:r>
    </w:p>
    <w:p w:rsidR="0061547B" w:rsidRPr="00487AA3" w:rsidRDefault="0061547B" w:rsidP="00487AA3">
      <w:pPr>
        <w:autoSpaceDE w:val="0"/>
        <w:autoSpaceDN w:val="0"/>
        <w:adjustRightInd w:val="0"/>
        <w:rPr>
          <w:rFonts w:ascii="Arial" w:eastAsiaTheme="minorHAnsi" w:hAnsi="Arial" w:cs="Arial"/>
          <w:sz w:val="19"/>
          <w:szCs w:val="19"/>
          <w:lang w:val="en-GB"/>
        </w:rPr>
      </w:pPr>
      <w:proofErr w:type="gramStart"/>
      <w:r w:rsidRPr="00487AA3">
        <w:rPr>
          <w:rFonts w:ascii="Arial" w:eastAsiaTheme="minorHAnsi" w:hAnsi="Arial" w:cs="Arial"/>
          <w:sz w:val="19"/>
          <w:szCs w:val="19"/>
          <w:lang w:val="en-GB"/>
        </w:rPr>
        <w:t>of</w:t>
      </w:r>
      <w:proofErr w:type="gramEnd"/>
      <w:r w:rsidRPr="00487AA3">
        <w:rPr>
          <w:rFonts w:ascii="Arial" w:eastAsiaTheme="minorHAnsi" w:hAnsi="Arial" w:cs="Arial"/>
          <w:sz w:val="19"/>
          <w:szCs w:val="19"/>
          <w:lang w:val="en-GB"/>
        </w:rPr>
        <w:t xml:space="preserve"> their lessons to moral, global and ethical issues both in past times and in contemporary</w:t>
      </w:r>
    </w:p>
    <w:p w:rsidR="0061547B" w:rsidRPr="00487AA3" w:rsidRDefault="0061547B" w:rsidP="00487AA3">
      <w:pPr>
        <w:autoSpaceDE w:val="0"/>
        <w:autoSpaceDN w:val="0"/>
        <w:adjustRightInd w:val="0"/>
        <w:rPr>
          <w:rFonts w:ascii="Arial" w:eastAsiaTheme="minorHAnsi" w:hAnsi="Arial" w:cs="Arial"/>
          <w:sz w:val="19"/>
          <w:szCs w:val="19"/>
          <w:lang w:val="en-GB"/>
        </w:rPr>
      </w:pPr>
      <w:proofErr w:type="gramStart"/>
      <w:r w:rsidRPr="00487AA3">
        <w:rPr>
          <w:rFonts w:ascii="Arial" w:eastAsiaTheme="minorHAnsi" w:hAnsi="Arial" w:cs="Arial"/>
          <w:sz w:val="19"/>
          <w:szCs w:val="19"/>
          <w:lang w:val="en-GB"/>
        </w:rPr>
        <w:t>society</w:t>
      </w:r>
      <w:proofErr w:type="gramEnd"/>
      <w:r w:rsidRPr="00487AA3">
        <w:rPr>
          <w:rFonts w:ascii="Arial" w:eastAsiaTheme="minorHAnsi" w:hAnsi="Arial" w:cs="Arial"/>
          <w:sz w:val="19"/>
          <w:szCs w:val="19"/>
          <w:lang w:val="en-GB"/>
        </w:rPr>
        <w:t>.</w:t>
      </w:r>
    </w:p>
    <w:p w:rsidR="0061547B" w:rsidRPr="00487AA3" w:rsidRDefault="0061547B" w:rsidP="00487AA3">
      <w:pPr>
        <w:autoSpaceDE w:val="0"/>
        <w:autoSpaceDN w:val="0"/>
        <w:adjustRightInd w:val="0"/>
        <w:rPr>
          <w:rFonts w:ascii="Arial" w:eastAsiaTheme="minorHAnsi" w:hAnsi="Arial" w:cs="Arial"/>
          <w:sz w:val="19"/>
          <w:szCs w:val="19"/>
          <w:lang w:val="en-GB"/>
        </w:rPr>
      </w:pPr>
    </w:p>
    <w:p w:rsidR="0061547B" w:rsidRPr="00487AA3" w:rsidRDefault="0061547B" w:rsidP="00487AA3">
      <w:pPr>
        <w:autoSpaceDE w:val="0"/>
        <w:autoSpaceDN w:val="0"/>
        <w:adjustRightInd w:val="0"/>
        <w:rPr>
          <w:rFonts w:ascii="Arial" w:eastAsiaTheme="minorHAnsi" w:hAnsi="Arial" w:cs="Arial"/>
          <w:sz w:val="19"/>
          <w:szCs w:val="19"/>
          <w:lang w:val="en-GB"/>
        </w:rPr>
      </w:pPr>
      <w:r w:rsidRPr="00487AA3">
        <w:rPr>
          <w:rFonts w:ascii="Arial" w:eastAsiaTheme="minorHAnsi" w:hAnsi="Arial" w:cs="Arial"/>
          <w:sz w:val="19"/>
          <w:szCs w:val="19"/>
          <w:lang w:val="en-GB"/>
        </w:rPr>
        <w:t>RE is growing in popularity as students realise how well it challenges their thinking and</w:t>
      </w:r>
    </w:p>
    <w:p w:rsidR="0061547B" w:rsidRPr="00487AA3" w:rsidRDefault="0061547B" w:rsidP="00487AA3">
      <w:pPr>
        <w:autoSpaceDE w:val="0"/>
        <w:autoSpaceDN w:val="0"/>
        <w:adjustRightInd w:val="0"/>
        <w:rPr>
          <w:rFonts w:ascii="Arial" w:eastAsiaTheme="minorHAnsi" w:hAnsi="Arial" w:cs="Arial"/>
          <w:sz w:val="19"/>
          <w:szCs w:val="19"/>
          <w:lang w:val="en-GB"/>
        </w:rPr>
      </w:pPr>
      <w:proofErr w:type="gramStart"/>
      <w:r w:rsidRPr="00487AA3">
        <w:rPr>
          <w:rFonts w:ascii="Arial" w:eastAsiaTheme="minorHAnsi" w:hAnsi="Arial" w:cs="Arial"/>
          <w:sz w:val="19"/>
          <w:szCs w:val="19"/>
          <w:lang w:val="en-GB"/>
        </w:rPr>
        <w:t>provides</w:t>
      </w:r>
      <w:proofErr w:type="gramEnd"/>
      <w:r w:rsidRPr="00487AA3">
        <w:rPr>
          <w:rFonts w:ascii="Arial" w:eastAsiaTheme="minorHAnsi" w:hAnsi="Arial" w:cs="Arial"/>
          <w:sz w:val="19"/>
          <w:szCs w:val="19"/>
          <w:lang w:val="en-GB"/>
        </w:rPr>
        <w:t xml:space="preserve"> them with a basis for understanding moral and ethical issues across the whole</w:t>
      </w:r>
    </w:p>
    <w:p w:rsidR="0061547B" w:rsidRPr="00487AA3" w:rsidRDefault="0061547B" w:rsidP="00487AA3">
      <w:pPr>
        <w:autoSpaceDE w:val="0"/>
        <w:autoSpaceDN w:val="0"/>
        <w:adjustRightInd w:val="0"/>
        <w:rPr>
          <w:rFonts w:ascii="Arial" w:eastAsiaTheme="minorHAnsi" w:hAnsi="Arial" w:cs="Arial"/>
          <w:sz w:val="19"/>
          <w:szCs w:val="19"/>
          <w:lang w:val="en-GB"/>
        </w:rPr>
      </w:pPr>
      <w:proofErr w:type="gramStart"/>
      <w:r w:rsidRPr="00487AA3">
        <w:rPr>
          <w:rFonts w:ascii="Arial" w:eastAsiaTheme="minorHAnsi" w:hAnsi="Arial" w:cs="Arial"/>
          <w:sz w:val="19"/>
          <w:szCs w:val="19"/>
          <w:lang w:val="en-GB"/>
        </w:rPr>
        <w:t>curriculum</w:t>
      </w:r>
      <w:proofErr w:type="gramEnd"/>
      <w:r w:rsidRPr="00487AA3">
        <w:rPr>
          <w:rFonts w:ascii="Arial" w:eastAsiaTheme="minorHAnsi" w:hAnsi="Arial" w:cs="Arial"/>
          <w:sz w:val="19"/>
          <w:szCs w:val="19"/>
          <w:lang w:val="en-GB"/>
        </w:rPr>
        <w:t>.</w:t>
      </w:r>
    </w:p>
    <w:p w:rsidR="0061547B" w:rsidRPr="00487AA3" w:rsidRDefault="0061547B" w:rsidP="00487AA3">
      <w:pPr>
        <w:autoSpaceDE w:val="0"/>
        <w:autoSpaceDN w:val="0"/>
        <w:adjustRightInd w:val="0"/>
        <w:rPr>
          <w:rFonts w:ascii="Arial" w:eastAsiaTheme="minorHAnsi" w:hAnsi="Arial" w:cs="Arial"/>
          <w:sz w:val="19"/>
          <w:szCs w:val="19"/>
          <w:lang w:val="en-GB"/>
        </w:rPr>
      </w:pPr>
    </w:p>
    <w:p w:rsidR="0061547B" w:rsidRPr="00487AA3" w:rsidRDefault="0061547B" w:rsidP="00487AA3">
      <w:pPr>
        <w:autoSpaceDE w:val="0"/>
        <w:autoSpaceDN w:val="0"/>
        <w:adjustRightInd w:val="0"/>
        <w:rPr>
          <w:rFonts w:ascii="Arial" w:eastAsiaTheme="minorHAnsi" w:hAnsi="Arial" w:cs="Arial"/>
          <w:sz w:val="19"/>
          <w:szCs w:val="19"/>
          <w:lang w:val="en-GB"/>
        </w:rPr>
      </w:pPr>
      <w:r w:rsidRPr="00487AA3">
        <w:rPr>
          <w:rFonts w:ascii="Arial" w:eastAsiaTheme="minorHAnsi" w:hAnsi="Arial" w:cs="Arial"/>
          <w:sz w:val="19"/>
          <w:szCs w:val="19"/>
          <w:lang w:val="en-GB"/>
        </w:rPr>
        <w:t>The school’s productive relationships with the Dean and Chapter of the Cathedral have</w:t>
      </w:r>
    </w:p>
    <w:p w:rsidR="0061547B" w:rsidRPr="00487AA3" w:rsidRDefault="0061547B" w:rsidP="00487AA3">
      <w:pPr>
        <w:autoSpaceDE w:val="0"/>
        <w:autoSpaceDN w:val="0"/>
        <w:adjustRightInd w:val="0"/>
        <w:rPr>
          <w:rFonts w:ascii="Arial" w:eastAsiaTheme="minorHAnsi" w:hAnsi="Arial" w:cs="Arial"/>
          <w:sz w:val="19"/>
          <w:szCs w:val="19"/>
          <w:lang w:val="en-GB"/>
        </w:rPr>
      </w:pPr>
      <w:proofErr w:type="gramStart"/>
      <w:r w:rsidRPr="00487AA3">
        <w:rPr>
          <w:rFonts w:ascii="Arial" w:eastAsiaTheme="minorHAnsi" w:hAnsi="Arial" w:cs="Arial"/>
          <w:sz w:val="19"/>
          <w:szCs w:val="19"/>
          <w:lang w:val="en-GB"/>
        </w:rPr>
        <w:t>traditionally</w:t>
      </w:r>
      <w:proofErr w:type="gramEnd"/>
      <w:r w:rsidRPr="00487AA3">
        <w:rPr>
          <w:rFonts w:ascii="Arial" w:eastAsiaTheme="minorHAnsi" w:hAnsi="Arial" w:cs="Arial"/>
          <w:sz w:val="19"/>
          <w:szCs w:val="19"/>
          <w:lang w:val="en-GB"/>
        </w:rPr>
        <w:t xml:space="preserve"> defined the school’s identity and there is a strong desire for this to continue.</w:t>
      </w:r>
    </w:p>
    <w:p w:rsidR="0061547B" w:rsidRPr="00487AA3" w:rsidRDefault="0061547B" w:rsidP="00487AA3">
      <w:pPr>
        <w:autoSpaceDE w:val="0"/>
        <w:autoSpaceDN w:val="0"/>
        <w:adjustRightInd w:val="0"/>
        <w:rPr>
          <w:rFonts w:ascii="Arial" w:eastAsiaTheme="minorHAnsi" w:hAnsi="Arial" w:cs="Arial"/>
          <w:sz w:val="19"/>
          <w:szCs w:val="19"/>
          <w:lang w:val="en-GB"/>
        </w:rPr>
      </w:pPr>
      <w:r w:rsidRPr="00487AA3">
        <w:rPr>
          <w:rFonts w:ascii="Arial" w:eastAsiaTheme="minorHAnsi" w:hAnsi="Arial" w:cs="Arial"/>
          <w:sz w:val="19"/>
          <w:szCs w:val="19"/>
          <w:lang w:val="en-GB"/>
        </w:rPr>
        <w:t>Students, for example, consider that it adds a welcome dimension to their education and</w:t>
      </w:r>
    </w:p>
    <w:p w:rsidR="0061547B" w:rsidRPr="00487AA3" w:rsidRDefault="0061547B" w:rsidP="00487AA3">
      <w:pPr>
        <w:autoSpaceDE w:val="0"/>
        <w:autoSpaceDN w:val="0"/>
        <w:adjustRightInd w:val="0"/>
        <w:rPr>
          <w:rFonts w:ascii="Arial" w:hAnsi="Arial" w:cs="Arial"/>
          <w:sz w:val="19"/>
          <w:szCs w:val="19"/>
        </w:rPr>
      </w:pPr>
      <w:proofErr w:type="gramStart"/>
      <w:r w:rsidRPr="00487AA3">
        <w:rPr>
          <w:rFonts w:ascii="Arial" w:eastAsiaTheme="minorHAnsi" w:hAnsi="Arial" w:cs="Arial"/>
          <w:sz w:val="19"/>
          <w:szCs w:val="19"/>
          <w:lang w:val="en-GB"/>
        </w:rPr>
        <w:t>conveys</w:t>
      </w:r>
      <w:proofErr w:type="gramEnd"/>
      <w:r w:rsidRPr="00487AA3">
        <w:rPr>
          <w:rFonts w:ascii="Arial" w:eastAsiaTheme="minorHAnsi" w:hAnsi="Arial" w:cs="Arial"/>
          <w:sz w:val="19"/>
          <w:szCs w:val="19"/>
          <w:lang w:val="en-GB"/>
        </w:rPr>
        <w:t xml:space="preserve"> key messages about the school’s distinctiveness to the wider community.</w:t>
      </w:r>
    </w:p>
    <w:sectPr w:rsidR="0061547B" w:rsidRPr="00487AA3" w:rsidSect="008432C0">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D9D"/>
    <w:multiLevelType w:val="hybridMultilevel"/>
    <w:tmpl w:val="CCA4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9614839"/>
    <w:multiLevelType w:val="hybridMultilevel"/>
    <w:tmpl w:val="F648B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2AD38FB"/>
    <w:multiLevelType w:val="hybridMultilevel"/>
    <w:tmpl w:val="9C5A9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990742"/>
    <w:rsid w:val="000B76E0"/>
    <w:rsid w:val="002D2388"/>
    <w:rsid w:val="002D545A"/>
    <w:rsid w:val="00487AA3"/>
    <w:rsid w:val="00492B25"/>
    <w:rsid w:val="004D03CB"/>
    <w:rsid w:val="006028D1"/>
    <w:rsid w:val="0061547B"/>
    <w:rsid w:val="006B6DFD"/>
    <w:rsid w:val="006D34A5"/>
    <w:rsid w:val="00714CF5"/>
    <w:rsid w:val="00736D07"/>
    <w:rsid w:val="00802FB3"/>
    <w:rsid w:val="008432C0"/>
    <w:rsid w:val="00954053"/>
    <w:rsid w:val="00990742"/>
    <w:rsid w:val="009A34B7"/>
    <w:rsid w:val="009A5D1F"/>
    <w:rsid w:val="009D4266"/>
    <w:rsid w:val="00A248DB"/>
    <w:rsid w:val="00A323E0"/>
    <w:rsid w:val="00A325C2"/>
    <w:rsid w:val="00B722A4"/>
    <w:rsid w:val="00BB76DD"/>
    <w:rsid w:val="00BE68C8"/>
    <w:rsid w:val="00CC6715"/>
    <w:rsid w:val="00D1071F"/>
    <w:rsid w:val="00D7526D"/>
    <w:rsid w:val="00DD4B3F"/>
    <w:rsid w:val="00EA01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74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0742"/>
    <w:rPr>
      <w:rFonts w:ascii="Tahoma" w:hAnsi="Tahoma" w:cs="Tahoma"/>
      <w:sz w:val="16"/>
      <w:szCs w:val="16"/>
    </w:rPr>
  </w:style>
  <w:style w:type="character" w:customStyle="1" w:styleId="BalloonTextChar">
    <w:name w:val="Balloon Text Char"/>
    <w:basedOn w:val="DefaultParagraphFont"/>
    <w:link w:val="BalloonText"/>
    <w:uiPriority w:val="99"/>
    <w:semiHidden/>
    <w:rsid w:val="00990742"/>
    <w:rPr>
      <w:rFonts w:ascii="Tahoma" w:eastAsia="Times New Roman" w:hAnsi="Tahoma" w:cs="Tahoma"/>
      <w:sz w:val="16"/>
      <w:szCs w:val="16"/>
      <w:lang w:val="en-US"/>
    </w:rPr>
  </w:style>
  <w:style w:type="character" w:styleId="Hyperlink">
    <w:name w:val="Hyperlink"/>
    <w:basedOn w:val="DefaultParagraphFont"/>
    <w:uiPriority w:val="99"/>
    <w:unhideWhenUsed/>
    <w:rsid w:val="00990742"/>
    <w:rPr>
      <w:color w:val="0000FF" w:themeColor="hyperlink"/>
      <w:u w:val="single"/>
    </w:rPr>
  </w:style>
  <w:style w:type="paragraph" w:styleId="ListParagraph">
    <w:name w:val="List Paragraph"/>
    <w:basedOn w:val="Normal"/>
    <w:uiPriority w:val="34"/>
    <w:qFormat/>
    <w:rsid w:val="0061547B"/>
    <w:pPr>
      <w:ind w:left="720"/>
      <w:contextualSpacing/>
    </w:pPr>
  </w:style>
</w:styles>
</file>

<file path=word/webSettings.xml><?xml version="1.0" encoding="utf-8"?>
<w:webSettings xmlns:r="http://schemas.openxmlformats.org/officeDocument/2006/relationships" xmlns:w="http://schemas.openxmlformats.org/wordprocessingml/2006/main">
  <w:divs>
    <w:div w:id="55300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rinity.cumbria.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urchofengland.org/education/nationalsociety" TargetMode="Externa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inity.cumbria.sch.uk" TargetMode="External"/><Relationship Id="rId11"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Trinity School</Company>
  <LinksUpToDate>false</LinksUpToDate>
  <CharactersWithSpaces>6792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Mottershead</dc:creator>
  <cp:lastModifiedBy>Judith Clarke</cp:lastModifiedBy>
  <cp:revision>3</cp:revision>
  <cp:lastPrinted>2012-03-21T15:50:00Z</cp:lastPrinted>
  <dcterms:created xsi:type="dcterms:W3CDTF">2012-03-21T15:27:00Z</dcterms:created>
  <dcterms:modified xsi:type="dcterms:W3CDTF">2012-03-21T16:00:00Z</dcterms:modified>
</cp:coreProperties>
</file>